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2586C" w14:textId="77777777" w:rsidR="00BE772C" w:rsidRPr="009A13DE" w:rsidRDefault="00BE772C" w:rsidP="00B63C9D">
      <w:pPr>
        <w:spacing w:line="360" w:lineRule="auto"/>
        <w:jc w:val="both"/>
        <w:rPr>
          <w:rFonts w:ascii="Times New Roman" w:hAnsi="Times New Roman" w:cs="Times New Roman"/>
        </w:rPr>
      </w:pPr>
    </w:p>
    <w:p w14:paraId="384ADE32" w14:textId="77777777" w:rsidR="00562896" w:rsidRPr="009A13DE" w:rsidRDefault="00562896" w:rsidP="00B63C9D">
      <w:pPr>
        <w:spacing w:line="360" w:lineRule="auto"/>
        <w:jc w:val="both"/>
        <w:rPr>
          <w:rFonts w:ascii="Times New Roman" w:hAnsi="Times New Roman" w:cs="Times New Roman"/>
        </w:rPr>
      </w:pPr>
    </w:p>
    <w:p w14:paraId="128FA620" w14:textId="77777777" w:rsidR="001F5B59" w:rsidRPr="009A13DE" w:rsidRDefault="001F5B59" w:rsidP="00B63C9D">
      <w:pPr>
        <w:spacing w:line="360" w:lineRule="auto"/>
        <w:jc w:val="center"/>
        <w:rPr>
          <w:rFonts w:ascii="Times New Roman" w:hAnsi="Times New Roman" w:cs="Times New Roman"/>
          <w:b/>
          <w:bCs/>
        </w:rPr>
      </w:pPr>
      <w:r w:rsidRPr="009A13DE">
        <w:rPr>
          <w:rFonts w:ascii="Times New Roman" w:hAnsi="Times New Roman" w:cs="Times New Roman"/>
          <w:b/>
          <w:bCs/>
        </w:rPr>
        <w:t xml:space="preserve">UMOWA  </w:t>
      </w:r>
      <w:r w:rsidRPr="009A13DE">
        <w:rPr>
          <w:rFonts w:ascii="Times New Roman" w:hAnsi="Times New Roman" w:cs="Times New Roman"/>
          <w:b/>
        </w:rPr>
        <w:t>nr …………………</w:t>
      </w:r>
    </w:p>
    <w:p w14:paraId="2BE4DDAA" w14:textId="77777777" w:rsidR="001F5B59" w:rsidRPr="009A13DE" w:rsidRDefault="001F5B59" w:rsidP="00B63C9D">
      <w:pPr>
        <w:spacing w:line="360" w:lineRule="auto"/>
        <w:jc w:val="center"/>
        <w:rPr>
          <w:rFonts w:ascii="Times New Roman" w:hAnsi="Times New Roman" w:cs="Times New Roman"/>
        </w:rPr>
      </w:pPr>
      <w:r w:rsidRPr="009A13DE">
        <w:rPr>
          <w:rFonts w:ascii="Times New Roman" w:hAnsi="Times New Roman" w:cs="Times New Roman"/>
        </w:rPr>
        <w:t>zawarta w Skale w dniu ……………….. r.  pomiędzy:</w:t>
      </w:r>
    </w:p>
    <w:p w14:paraId="06188A8B" w14:textId="77777777" w:rsidR="001F5B59" w:rsidRPr="009A13DE" w:rsidRDefault="001F5B59" w:rsidP="00B63C9D">
      <w:pPr>
        <w:spacing w:line="360" w:lineRule="auto"/>
        <w:jc w:val="both"/>
        <w:rPr>
          <w:rFonts w:ascii="Times New Roman" w:hAnsi="Times New Roman" w:cs="Times New Roman"/>
        </w:rPr>
      </w:pPr>
    </w:p>
    <w:p w14:paraId="7687AA6B" w14:textId="77777777" w:rsidR="001F5B59" w:rsidRPr="009A13DE" w:rsidRDefault="001F5B59" w:rsidP="00B63C9D">
      <w:pPr>
        <w:spacing w:line="360" w:lineRule="auto"/>
        <w:jc w:val="both"/>
        <w:rPr>
          <w:rFonts w:ascii="Times New Roman" w:hAnsi="Times New Roman" w:cs="Times New Roman"/>
        </w:rPr>
      </w:pPr>
      <w:r w:rsidRPr="009A13DE">
        <w:rPr>
          <w:rFonts w:ascii="Times New Roman" w:hAnsi="Times New Roman" w:cs="Times New Roman"/>
        </w:rPr>
        <w:t xml:space="preserve">Gminą Skała,  Rynek 29, 32 – 043 Skała, NIP: NIP: 677-10-24-094, REGON: 351555602, </w:t>
      </w:r>
    </w:p>
    <w:p w14:paraId="4DA1C65A" w14:textId="77777777" w:rsidR="001F5B59" w:rsidRPr="009A13DE" w:rsidRDefault="001F5B59" w:rsidP="00B63C9D">
      <w:pPr>
        <w:spacing w:line="360" w:lineRule="auto"/>
        <w:jc w:val="both"/>
        <w:rPr>
          <w:rFonts w:ascii="Times New Roman" w:hAnsi="Times New Roman" w:cs="Times New Roman"/>
        </w:rPr>
      </w:pPr>
      <w:r w:rsidRPr="009A13DE">
        <w:rPr>
          <w:rFonts w:ascii="Times New Roman" w:hAnsi="Times New Roman" w:cs="Times New Roman"/>
        </w:rPr>
        <w:t>którą reprezentuje:</w:t>
      </w:r>
    </w:p>
    <w:p w14:paraId="524351B9" w14:textId="77777777" w:rsidR="001F5B59" w:rsidRPr="009A13DE" w:rsidRDefault="001F5B59" w:rsidP="00B63C9D">
      <w:pPr>
        <w:spacing w:line="360" w:lineRule="auto"/>
        <w:jc w:val="both"/>
        <w:rPr>
          <w:rFonts w:ascii="Times New Roman" w:hAnsi="Times New Roman" w:cs="Times New Roman"/>
        </w:rPr>
      </w:pPr>
      <w:r w:rsidRPr="009A13DE">
        <w:rPr>
          <w:rFonts w:ascii="Times New Roman" w:hAnsi="Times New Roman" w:cs="Times New Roman"/>
        </w:rPr>
        <w:t xml:space="preserve">Burmistrz Miasta i Gminy Skała Piotr Trzcionka, </w:t>
      </w:r>
    </w:p>
    <w:p w14:paraId="7BA2F6AD" w14:textId="0E433A42" w:rsidR="001F5B59" w:rsidRPr="009A13DE" w:rsidRDefault="001F5B59" w:rsidP="00B63C9D">
      <w:pPr>
        <w:spacing w:line="360" w:lineRule="auto"/>
        <w:jc w:val="both"/>
        <w:rPr>
          <w:rFonts w:ascii="Times New Roman" w:hAnsi="Times New Roman" w:cs="Times New Roman"/>
        </w:rPr>
      </w:pPr>
      <w:r w:rsidRPr="009A13DE">
        <w:rPr>
          <w:rFonts w:ascii="Times New Roman" w:hAnsi="Times New Roman" w:cs="Times New Roman"/>
        </w:rPr>
        <w:t xml:space="preserve">przy kontrasygnacie Skarbnika Gminy </w:t>
      </w:r>
      <w:r w:rsidR="007053E7">
        <w:rPr>
          <w:rFonts w:ascii="Times New Roman" w:hAnsi="Times New Roman" w:cs="Times New Roman"/>
        </w:rPr>
        <w:t>Katarzyny Bernaś</w:t>
      </w:r>
    </w:p>
    <w:p w14:paraId="35DE4E33" w14:textId="77777777" w:rsidR="001F5B59" w:rsidRPr="009A13DE" w:rsidRDefault="001F5B59" w:rsidP="00B63C9D">
      <w:pPr>
        <w:spacing w:line="360" w:lineRule="auto"/>
        <w:jc w:val="both"/>
        <w:rPr>
          <w:rFonts w:ascii="Times New Roman" w:hAnsi="Times New Roman" w:cs="Times New Roman"/>
          <w:b/>
          <w:bCs/>
        </w:rPr>
      </w:pPr>
    </w:p>
    <w:p w14:paraId="2C6ABE0A" w14:textId="77777777" w:rsidR="001F5B59" w:rsidRPr="009A13DE" w:rsidRDefault="001F5B59" w:rsidP="00B63C9D">
      <w:pPr>
        <w:spacing w:line="360" w:lineRule="auto"/>
        <w:jc w:val="both"/>
        <w:rPr>
          <w:rFonts w:ascii="Times New Roman" w:hAnsi="Times New Roman" w:cs="Times New Roman"/>
          <w:b/>
          <w:bCs/>
        </w:rPr>
      </w:pPr>
      <w:r w:rsidRPr="009A13DE">
        <w:rPr>
          <w:rFonts w:ascii="Times New Roman" w:hAnsi="Times New Roman" w:cs="Times New Roman"/>
        </w:rPr>
        <w:t>zwaną w dalszej części umowy „</w:t>
      </w:r>
      <w:r w:rsidRPr="009A13DE">
        <w:rPr>
          <w:rFonts w:ascii="Times New Roman" w:hAnsi="Times New Roman" w:cs="Times New Roman"/>
          <w:b/>
          <w:bCs/>
        </w:rPr>
        <w:t>Zamawiającym”,</w:t>
      </w:r>
    </w:p>
    <w:p w14:paraId="1609525D" w14:textId="77777777" w:rsidR="001F5B59" w:rsidRPr="009A13DE" w:rsidRDefault="001F5B59" w:rsidP="00B63C9D">
      <w:pPr>
        <w:spacing w:line="360" w:lineRule="auto"/>
        <w:jc w:val="both"/>
        <w:rPr>
          <w:rFonts w:ascii="Times New Roman" w:hAnsi="Times New Roman" w:cs="Times New Roman"/>
        </w:rPr>
      </w:pPr>
      <w:r w:rsidRPr="009A13DE">
        <w:rPr>
          <w:rFonts w:ascii="Times New Roman" w:hAnsi="Times New Roman" w:cs="Times New Roman"/>
        </w:rPr>
        <w:t>a</w:t>
      </w:r>
    </w:p>
    <w:p w14:paraId="7EA96D42" w14:textId="6B4C3D06" w:rsidR="001F5B59" w:rsidRPr="009A13DE" w:rsidRDefault="00096899" w:rsidP="00B63C9D">
      <w:pPr>
        <w:spacing w:line="360" w:lineRule="auto"/>
        <w:ind w:left="363" w:hanging="363"/>
        <w:jc w:val="both"/>
        <w:rPr>
          <w:rFonts w:ascii="Times New Roman" w:hAnsi="Times New Roman" w:cs="Times New Roman"/>
          <w:lang w:eastAsia="ar-SA"/>
        </w:rPr>
      </w:pPr>
      <w:r w:rsidRPr="009A13DE">
        <w:rPr>
          <w:rFonts w:ascii="Times New Roman" w:hAnsi="Times New Roman" w:cs="Times New Roman"/>
          <w:lang w:eastAsia="ar-SA"/>
        </w:rPr>
        <w:t>………………………………………………………………………………..</w:t>
      </w:r>
      <w:r w:rsidR="001F5B59" w:rsidRPr="009A13DE">
        <w:rPr>
          <w:rFonts w:ascii="Times New Roman" w:hAnsi="Times New Roman" w:cs="Times New Roman"/>
          <w:lang w:eastAsia="ar-SA"/>
        </w:rPr>
        <w:t xml:space="preserve">, </w:t>
      </w:r>
    </w:p>
    <w:p w14:paraId="44D17503" w14:textId="0A3C73D6" w:rsidR="001F5B59" w:rsidRPr="009A13DE" w:rsidRDefault="001F5B59" w:rsidP="00B63C9D">
      <w:pPr>
        <w:spacing w:line="360" w:lineRule="auto"/>
        <w:ind w:left="363" w:hanging="363"/>
        <w:jc w:val="both"/>
        <w:rPr>
          <w:rFonts w:ascii="Times New Roman" w:hAnsi="Times New Roman" w:cs="Times New Roman"/>
          <w:lang w:eastAsia="ar-SA"/>
        </w:rPr>
      </w:pPr>
    </w:p>
    <w:p w14:paraId="3282CDA1" w14:textId="77777777" w:rsidR="001F5B59" w:rsidRPr="009A13DE" w:rsidRDefault="001F5B59" w:rsidP="00B63C9D">
      <w:pPr>
        <w:spacing w:line="360" w:lineRule="auto"/>
        <w:ind w:left="363" w:hanging="363"/>
        <w:jc w:val="both"/>
        <w:rPr>
          <w:rFonts w:ascii="Times New Roman" w:hAnsi="Times New Roman" w:cs="Times New Roman"/>
          <w:lang w:eastAsia="ar-SA"/>
        </w:rPr>
      </w:pPr>
      <w:r w:rsidRPr="009A13DE">
        <w:rPr>
          <w:rFonts w:ascii="Times New Roman" w:hAnsi="Times New Roman" w:cs="Times New Roman"/>
          <w:lang w:eastAsia="ar-SA"/>
        </w:rPr>
        <w:t>reprezentowaną przez</w:t>
      </w:r>
    </w:p>
    <w:p w14:paraId="5F1775A6" w14:textId="6C53B13F" w:rsidR="001F5B59" w:rsidRPr="009A13DE" w:rsidRDefault="00096899" w:rsidP="00B63C9D">
      <w:pPr>
        <w:spacing w:line="360" w:lineRule="auto"/>
        <w:ind w:left="363" w:hanging="363"/>
        <w:jc w:val="both"/>
        <w:rPr>
          <w:rFonts w:ascii="Times New Roman" w:hAnsi="Times New Roman" w:cs="Times New Roman"/>
          <w:lang w:eastAsia="ar-SA"/>
        </w:rPr>
      </w:pPr>
      <w:r w:rsidRPr="009A13DE">
        <w:rPr>
          <w:rFonts w:ascii="Times New Roman" w:hAnsi="Times New Roman" w:cs="Times New Roman"/>
          <w:lang w:eastAsia="ar-SA"/>
        </w:rPr>
        <w:t>………………………………………………………………………………….….</w:t>
      </w:r>
    </w:p>
    <w:p w14:paraId="4023AC97" w14:textId="22094B2E" w:rsidR="00562896" w:rsidRPr="009A13DE" w:rsidRDefault="001F5B59" w:rsidP="00B63C9D">
      <w:pPr>
        <w:spacing w:line="360" w:lineRule="auto"/>
        <w:jc w:val="both"/>
        <w:rPr>
          <w:rFonts w:ascii="Times New Roman" w:hAnsi="Times New Roman" w:cs="Times New Roman"/>
          <w:b/>
          <w:bCs/>
        </w:rPr>
      </w:pPr>
      <w:r w:rsidRPr="009A13DE">
        <w:rPr>
          <w:rFonts w:ascii="Times New Roman" w:hAnsi="Times New Roman" w:cs="Times New Roman"/>
        </w:rPr>
        <w:t>zwaną w dalszej części umowy „Wykonawcą”</w:t>
      </w:r>
    </w:p>
    <w:p w14:paraId="4AE23097" w14:textId="7DC1D616" w:rsidR="00562896" w:rsidRPr="009A13DE" w:rsidRDefault="00562896" w:rsidP="00B63C9D">
      <w:pPr>
        <w:spacing w:line="360" w:lineRule="auto"/>
        <w:jc w:val="center"/>
        <w:rPr>
          <w:rFonts w:ascii="Times New Roman" w:hAnsi="Times New Roman" w:cs="Times New Roman"/>
        </w:rPr>
      </w:pPr>
      <w:r w:rsidRPr="009A13DE">
        <w:rPr>
          <w:rFonts w:ascii="Times New Roman" w:hAnsi="Times New Roman" w:cs="Times New Roman"/>
          <w:b/>
          <w:bCs/>
        </w:rPr>
        <w:t>§ 1</w:t>
      </w:r>
    </w:p>
    <w:p w14:paraId="626EDEB4" w14:textId="499B7F42" w:rsidR="00562896" w:rsidRPr="009A13DE" w:rsidRDefault="008D3966" w:rsidP="00B63C9D">
      <w:pPr>
        <w:spacing w:line="360" w:lineRule="auto"/>
        <w:jc w:val="center"/>
        <w:rPr>
          <w:rFonts w:ascii="Times New Roman" w:hAnsi="Times New Roman" w:cs="Times New Roman"/>
        </w:rPr>
      </w:pPr>
      <w:r>
        <w:rPr>
          <w:rFonts w:ascii="Times New Roman" w:hAnsi="Times New Roman" w:cs="Times New Roman"/>
          <w:b/>
          <w:bCs/>
        </w:rPr>
        <w:t>PRZEDMIOT UMOWY</w:t>
      </w:r>
    </w:p>
    <w:p w14:paraId="5F30070C" w14:textId="637BC7B8" w:rsidR="00014BAC" w:rsidRPr="009A13DE" w:rsidRDefault="00562896" w:rsidP="00B63C9D">
      <w:pPr>
        <w:pStyle w:val="Akapitzlist"/>
        <w:numPr>
          <w:ilvl w:val="0"/>
          <w:numId w:val="62"/>
        </w:numPr>
        <w:spacing w:line="360" w:lineRule="auto"/>
        <w:jc w:val="both"/>
        <w:rPr>
          <w:rFonts w:ascii="Times New Roman" w:hAnsi="Times New Roman" w:cs="Times New Roman"/>
        </w:rPr>
      </w:pPr>
      <w:r w:rsidRPr="009A13DE">
        <w:rPr>
          <w:rFonts w:ascii="Times New Roman" w:hAnsi="Times New Roman" w:cs="Times New Roman"/>
        </w:rPr>
        <w:t xml:space="preserve">Przedmiotem zamówienia jest wykonanie kompletnej dokumentacji projektowej wraz z uzyskaniem w imieniu Zamawiającego pozwolenia na budowę/ braku sprzeciwu do zamierzenia budowlanego (Zamawiający przekaże Wykonawcy stosowne upoważnienie) oraz zrealizowanie robót niezbędnych do osiągnięcia celów opisanych w programie </w:t>
      </w:r>
      <w:proofErr w:type="spellStart"/>
      <w:r w:rsidRPr="004A7769">
        <w:rPr>
          <w:rFonts w:ascii="Times New Roman" w:hAnsi="Times New Roman" w:cs="Times New Roman"/>
        </w:rPr>
        <w:t>funkcjonalno</w:t>
      </w:r>
      <w:proofErr w:type="spellEnd"/>
      <w:r w:rsidRPr="004A7769">
        <w:rPr>
          <w:rFonts w:ascii="Times New Roman" w:hAnsi="Times New Roman" w:cs="Times New Roman"/>
        </w:rPr>
        <w:t xml:space="preserve">–użytkowym (PFU) stanowiącym załącznik nr  </w:t>
      </w:r>
      <w:r w:rsidR="000A384C">
        <w:rPr>
          <w:rFonts w:ascii="Times New Roman" w:hAnsi="Times New Roman" w:cs="Times New Roman"/>
        </w:rPr>
        <w:t>9</w:t>
      </w:r>
      <w:r w:rsidR="00973AB8" w:rsidRPr="004A7769">
        <w:rPr>
          <w:rFonts w:ascii="Times New Roman" w:hAnsi="Times New Roman" w:cs="Times New Roman"/>
        </w:rPr>
        <w:t xml:space="preserve"> </w:t>
      </w:r>
      <w:r w:rsidRPr="004A7769">
        <w:rPr>
          <w:rFonts w:ascii="Times New Roman" w:hAnsi="Times New Roman" w:cs="Times New Roman"/>
        </w:rPr>
        <w:t>do SWZ</w:t>
      </w:r>
      <w:r w:rsidR="004A7769" w:rsidRPr="004A7769">
        <w:rPr>
          <w:rFonts w:ascii="Times New Roman" w:hAnsi="Times New Roman" w:cs="Times New Roman"/>
        </w:rPr>
        <w:t xml:space="preserve"> dla zadania pn. </w:t>
      </w:r>
      <w:r w:rsidR="004A7769" w:rsidRPr="004A7769">
        <w:rPr>
          <w:rFonts w:ascii="Times New Roman" w:hAnsi="Times New Roman" w:cs="Times New Roman"/>
          <w:b/>
          <w:bCs/>
        </w:rPr>
        <w:lastRenderedPageBreak/>
        <w:t>„Modernizacja SUW w miejscowościach Rzeplin, Minoga, Cianowice, Smardzowice w Gminie Skała w formie „zaprojektuj i wybuduj”</w:t>
      </w:r>
    </w:p>
    <w:p w14:paraId="2BD6F768" w14:textId="77777777" w:rsidR="00014BAC" w:rsidRPr="009A13DE" w:rsidRDefault="00562896" w:rsidP="00B63C9D">
      <w:pPr>
        <w:pStyle w:val="Akapitzlist"/>
        <w:numPr>
          <w:ilvl w:val="0"/>
          <w:numId w:val="62"/>
        </w:numPr>
        <w:spacing w:line="360" w:lineRule="auto"/>
        <w:jc w:val="both"/>
        <w:rPr>
          <w:rFonts w:ascii="Times New Roman" w:hAnsi="Times New Roman" w:cs="Times New Roman"/>
        </w:rPr>
      </w:pPr>
      <w:r w:rsidRPr="009A13DE">
        <w:rPr>
          <w:rFonts w:ascii="Times New Roman" w:hAnsi="Times New Roman" w:cs="Times New Roman"/>
        </w:rPr>
        <w:t>Zakres rob</w:t>
      </w:r>
      <w:r w:rsidR="0057073A" w:rsidRPr="009A13DE">
        <w:rPr>
          <w:rFonts w:ascii="Times New Roman" w:hAnsi="Times New Roman" w:cs="Times New Roman"/>
        </w:rPr>
        <w:t>ót</w:t>
      </w:r>
      <w:r w:rsidRPr="009A13DE">
        <w:rPr>
          <w:rFonts w:ascii="Times New Roman" w:hAnsi="Times New Roman" w:cs="Times New Roman"/>
        </w:rPr>
        <w:t xml:space="preserve"> objętych zam</w:t>
      </w:r>
      <w:r w:rsidR="0057073A" w:rsidRPr="009A13DE">
        <w:rPr>
          <w:rFonts w:ascii="Times New Roman" w:hAnsi="Times New Roman" w:cs="Times New Roman"/>
        </w:rPr>
        <w:t>ó</w:t>
      </w:r>
      <w:r w:rsidRPr="009A13DE">
        <w:rPr>
          <w:rFonts w:ascii="Times New Roman" w:hAnsi="Times New Roman" w:cs="Times New Roman"/>
        </w:rPr>
        <w:t xml:space="preserve">wieniem stanowi: </w:t>
      </w:r>
    </w:p>
    <w:p w14:paraId="5EB4A924" w14:textId="065034A4" w:rsidR="00014BAC" w:rsidRPr="009A13DE" w:rsidRDefault="00562896" w:rsidP="00B63C9D">
      <w:pPr>
        <w:pStyle w:val="Akapitzlist"/>
        <w:numPr>
          <w:ilvl w:val="1"/>
          <w:numId w:val="62"/>
        </w:numPr>
        <w:spacing w:line="360" w:lineRule="auto"/>
        <w:jc w:val="both"/>
        <w:rPr>
          <w:rFonts w:ascii="Times New Roman" w:hAnsi="Times New Roman" w:cs="Times New Roman"/>
        </w:rPr>
      </w:pPr>
      <w:r w:rsidRPr="009A13DE">
        <w:rPr>
          <w:rFonts w:ascii="Times New Roman" w:hAnsi="Times New Roman" w:cs="Times New Roman"/>
        </w:rPr>
        <w:t>wykonanie mapy do cel</w:t>
      </w:r>
      <w:r w:rsidR="00014BAC" w:rsidRPr="009A13DE">
        <w:rPr>
          <w:rFonts w:ascii="Times New Roman" w:hAnsi="Times New Roman" w:cs="Times New Roman"/>
        </w:rPr>
        <w:t>ów</w:t>
      </w:r>
      <w:r w:rsidRPr="009A13DE">
        <w:rPr>
          <w:rFonts w:ascii="Times New Roman" w:hAnsi="Times New Roman" w:cs="Times New Roman"/>
        </w:rPr>
        <w:t xml:space="preserve"> w projektowych (je</w:t>
      </w:r>
      <w:r w:rsidR="0057073A" w:rsidRPr="009A13DE">
        <w:rPr>
          <w:rFonts w:ascii="Times New Roman" w:hAnsi="Times New Roman" w:cs="Times New Roman"/>
        </w:rPr>
        <w:t>ś</w:t>
      </w:r>
      <w:r w:rsidRPr="009A13DE">
        <w:rPr>
          <w:rFonts w:ascii="Times New Roman" w:hAnsi="Times New Roman" w:cs="Times New Roman"/>
        </w:rPr>
        <w:t xml:space="preserve">li jest wymagana); </w:t>
      </w:r>
    </w:p>
    <w:p w14:paraId="1058257A" w14:textId="77777777" w:rsidR="00014BAC" w:rsidRPr="009A13DE" w:rsidRDefault="00562896" w:rsidP="00B63C9D">
      <w:pPr>
        <w:pStyle w:val="Akapitzlist"/>
        <w:numPr>
          <w:ilvl w:val="1"/>
          <w:numId w:val="62"/>
        </w:numPr>
        <w:spacing w:line="360" w:lineRule="auto"/>
        <w:jc w:val="both"/>
        <w:rPr>
          <w:rFonts w:ascii="Times New Roman" w:hAnsi="Times New Roman" w:cs="Times New Roman"/>
        </w:rPr>
      </w:pPr>
      <w:r w:rsidRPr="009A13DE">
        <w:rPr>
          <w:rFonts w:ascii="Times New Roman" w:hAnsi="Times New Roman" w:cs="Times New Roman"/>
        </w:rPr>
        <w:t xml:space="preserve">uzyskanie decyzji o </w:t>
      </w:r>
      <w:r w:rsidR="0057073A" w:rsidRPr="009A13DE">
        <w:rPr>
          <w:rFonts w:ascii="Times New Roman" w:hAnsi="Times New Roman" w:cs="Times New Roman"/>
        </w:rPr>
        <w:t>ś</w:t>
      </w:r>
      <w:r w:rsidRPr="009A13DE">
        <w:rPr>
          <w:rFonts w:ascii="Times New Roman" w:hAnsi="Times New Roman" w:cs="Times New Roman"/>
        </w:rPr>
        <w:t>rodowiskowych uwarunkowaniach zgody na realizację inwestycji (je</w:t>
      </w:r>
      <w:r w:rsidR="0057073A" w:rsidRPr="009A13DE">
        <w:rPr>
          <w:rFonts w:ascii="Times New Roman" w:hAnsi="Times New Roman" w:cs="Times New Roman"/>
        </w:rPr>
        <w:t>ś</w:t>
      </w:r>
      <w:r w:rsidRPr="009A13DE">
        <w:rPr>
          <w:rFonts w:ascii="Times New Roman" w:hAnsi="Times New Roman" w:cs="Times New Roman"/>
        </w:rPr>
        <w:t xml:space="preserve">li jest wymagana); </w:t>
      </w:r>
    </w:p>
    <w:p w14:paraId="45028E38" w14:textId="0FFF3FED" w:rsidR="00014BAC" w:rsidRPr="009A13DE" w:rsidRDefault="00562896" w:rsidP="00B63C9D">
      <w:pPr>
        <w:pStyle w:val="Akapitzlist"/>
        <w:numPr>
          <w:ilvl w:val="1"/>
          <w:numId w:val="62"/>
        </w:numPr>
        <w:spacing w:line="360" w:lineRule="auto"/>
        <w:jc w:val="both"/>
        <w:rPr>
          <w:rFonts w:ascii="Times New Roman" w:hAnsi="Times New Roman" w:cs="Times New Roman"/>
        </w:rPr>
      </w:pPr>
      <w:r w:rsidRPr="009A13DE">
        <w:rPr>
          <w:rFonts w:ascii="Times New Roman" w:hAnsi="Times New Roman" w:cs="Times New Roman"/>
        </w:rPr>
        <w:t>uzyskanie decyzji o ustaleniu lokalizacji inwestycji celu publicznego (je</w:t>
      </w:r>
      <w:r w:rsidR="001F228F">
        <w:rPr>
          <w:rFonts w:ascii="Times New Roman" w:hAnsi="Times New Roman" w:cs="Times New Roman"/>
        </w:rPr>
        <w:t>ś</w:t>
      </w:r>
      <w:r w:rsidRPr="009A13DE">
        <w:rPr>
          <w:rFonts w:ascii="Times New Roman" w:hAnsi="Times New Roman" w:cs="Times New Roman"/>
        </w:rPr>
        <w:t xml:space="preserve">li jest wymagana); </w:t>
      </w:r>
    </w:p>
    <w:p w14:paraId="7E96C092" w14:textId="137577F6" w:rsidR="00014BAC" w:rsidRPr="009A13DE" w:rsidRDefault="00562896" w:rsidP="00B63C9D">
      <w:pPr>
        <w:pStyle w:val="Akapitzlist"/>
        <w:numPr>
          <w:ilvl w:val="1"/>
          <w:numId w:val="62"/>
        </w:numPr>
        <w:spacing w:line="360" w:lineRule="auto"/>
        <w:jc w:val="both"/>
        <w:rPr>
          <w:rFonts w:ascii="Times New Roman" w:hAnsi="Times New Roman" w:cs="Times New Roman"/>
        </w:rPr>
      </w:pPr>
      <w:r w:rsidRPr="009A13DE">
        <w:rPr>
          <w:rFonts w:ascii="Times New Roman" w:hAnsi="Times New Roman" w:cs="Times New Roman"/>
        </w:rPr>
        <w:t xml:space="preserve">zaprojektowanie i wykonanie </w:t>
      </w:r>
      <w:r w:rsidR="006B1D6F">
        <w:rPr>
          <w:rFonts w:ascii="Times New Roman" w:hAnsi="Times New Roman" w:cs="Times New Roman"/>
        </w:rPr>
        <w:t>modernizacji</w:t>
      </w:r>
      <w:r w:rsidRPr="009A13DE">
        <w:rPr>
          <w:rFonts w:ascii="Times New Roman" w:hAnsi="Times New Roman" w:cs="Times New Roman"/>
        </w:rPr>
        <w:t xml:space="preserve"> SUW w </w:t>
      </w:r>
      <w:r w:rsidR="00222130">
        <w:rPr>
          <w:rFonts w:ascii="Times New Roman" w:hAnsi="Times New Roman" w:cs="Times New Roman"/>
        </w:rPr>
        <w:t xml:space="preserve">miejscowościach Rzeplin, Minoga, </w:t>
      </w:r>
      <w:r w:rsidR="00DA7497">
        <w:rPr>
          <w:rFonts w:ascii="Times New Roman" w:hAnsi="Times New Roman" w:cs="Times New Roman"/>
        </w:rPr>
        <w:t xml:space="preserve">Cianowice, </w:t>
      </w:r>
      <w:r w:rsidR="00222130">
        <w:rPr>
          <w:rFonts w:ascii="Times New Roman" w:hAnsi="Times New Roman" w:cs="Times New Roman"/>
        </w:rPr>
        <w:t>Smardzowice</w:t>
      </w:r>
      <w:r w:rsidRPr="009A13DE">
        <w:rPr>
          <w:rFonts w:ascii="Times New Roman" w:hAnsi="Times New Roman" w:cs="Times New Roman"/>
        </w:rPr>
        <w:t xml:space="preserve"> oraz wykonanie wszelkich niezbędnych opracowa</w:t>
      </w:r>
      <w:r w:rsidR="00014BAC" w:rsidRPr="009A13DE">
        <w:rPr>
          <w:rFonts w:ascii="Times New Roman" w:hAnsi="Times New Roman" w:cs="Times New Roman"/>
        </w:rPr>
        <w:t>ń</w:t>
      </w:r>
      <w:r w:rsidRPr="009A13DE">
        <w:rPr>
          <w:rFonts w:ascii="Times New Roman" w:hAnsi="Times New Roman" w:cs="Times New Roman"/>
        </w:rPr>
        <w:t xml:space="preserve"> wymaganych do realizacji inwestycji; </w:t>
      </w:r>
    </w:p>
    <w:p w14:paraId="39DB2D06" w14:textId="1BB9206B" w:rsidR="006B5956" w:rsidRDefault="006B1D6F" w:rsidP="006B5956">
      <w:pPr>
        <w:pStyle w:val="Akapitzlist"/>
        <w:numPr>
          <w:ilvl w:val="1"/>
          <w:numId w:val="62"/>
        </w:numPr>
        <w:spacing w:line="360" w:lineRule="auto"/>
        <w:jc w:val="both"/>
        <w:rPr>
          <w:rFonts w:ascii="Times New Roman" w:hAnsi="Times New Roman" w:cs="Times New Roman"/>
        </w:rPr>
      </w:pPr>
      <w:r>
        <w:rPr>
          <w:rFonts w:ascii="Times New Roman" w:hAnsi="Times New Roman" w:cs="Times New Roman"/>
        </w:rPr>
        <w:t>modernizacja</w:t>
      </w:r>
      <w:r w:rsidR="00562896" w:rsidRPr="009A13DE">
        <w:rPr>
          <w:rFonts w:ascii="Times New Roman" w:hAnsi="Times New Roman" w:cs="Times New Roman"/>
        </w:rPr>
        <w:t xml:space="preserve"> wy</w:t>
      </w:r>
      <w:r w:rsidR="00014BAC" w:rsidRPr="009A13DE">
        <w:rPr>
          <w:rFonts w:ascii="Times New Roman" w:hAnsi="Times New Roman" w:cs="Times New Roman"/>
        </w:rPr>
        <w:t>ż</w:t>
      </w:r>
      <w:r w:rsidR="00562896" w:rsidRPr="009A13DE">
        <w:rPr>
          <w:rFonts w:ascii="Times New Roman" w:hAnsi="Times New Roman" w:cs="Times New Roman"/>
        </w:rPr>
        <w:t>ej wymienionych obiekt</w:t>
      </w:r>
      <w:r w:rsidR="00014BAC" w:rsidRPr="009A13DE">
        <w:rPr>
          <w:rFonts w:ascii="Times New Roman" w:hAnsi="Times New Roman" w:cs="Times New Roman"/>
        </w:rPr>
        <w:t>ów</w:t>
      </w:r>
      <w:r w:rsidR="00562896" w:rsidRPr="009A13DE">
        <w:rPr>
          <w:rFonts w:ascii="Times New Roman" w:hAnsi="Times New Roman" w:cs="Times New Roman"/>
        </w:rPr>
        <w:t xml:space="preserve"> w wraz i przywr</w:t>
      </w:r>
      <w:r w:rsidR="00014BAC" w:rsidRPr="009A13DE">
        <w:rPr>
          <w:rFonts w:ascii="Times New Roman" w:hAnsi="Times New Roman" w:cs="Times New Roman"/>
        </w:rPr>
        <w:t>ó</w:t>
      </w:r>
      <w:r w:rsidR="00562896" w:rsidRPr="009A13DE">
        <w:rPr>
          <w:rFonts w:ascii="Times New Roman" w:hAnsi="Times New Roman" w:cs="Times New Roman"/>
        </w:rPr>
        <w:t>ceniem terenu do stanu sprzed rozpoczęcia rob</w:t>
      </w:r>
      <w:r w:rsidR="006B5956">
        <w:rPr>
          <w:rFonts w:ascii="Times New Roman" w:hAnsi="Times New Roman" w:cs="Times New Roman"/>
        </w:rPr>
        <w:t>ó</w:t>
      </w:r>
      <w:r w:rsidR="00562896" w:rsidRPr="009A13DE">
        <w:rPr>
          <w:rFonts w:ascii="Times New Roman" w:hAnsi="Times New Roman" w:cs="Times New Roman"/>
        </w:rPr>
        <w:t>t;</w:t>
      </w:r>
    </w:p>
    <w:p w14:paraId="082C1765" w14:textId="77777777" w:rsidR="006B5956" w:rsidRPr="006B5956" w:rsidRDefault="006B5956" w:rsidP="006B5956">
      <w:pPr>
        <w:pStyle w:val="Akapitzlist"/>
        <w:numPr>
          <w:ilvl w:val="0"/>
          <w:numId w:val="62"/>
        </w:numPr>
        <w:spacing w:line="360" w:lineRule="auto"/>
        <w:jc w:val="both"/>
        <w:rPr>
          <w:rFonts w:ascii="Times New Roman" w:hAnsi="Times New Roman" w:cs="Times New Roman"/>
        </w:rPr>
      </w:pPr>
      <w:r w:rsidRPr="006B5956">
        <w:rPr>
          <w:rFonts w:ascii="Cambria" w:hAnsi="Cambria" w:cs="Arial"/>
          <w:sz w:val="22"/>
          <w:szCs w:val="22"/>
          <w:u w:val="single"/>
        </w:rPr>
        <w:t xml:space="preserve">W ramach dokumentacji projektowej Wykonawca dostarczy Zamawiającemu: </w:t>
      </w:r>
    </w:p>
    <w:p w14:paraId="4DD8C9E7" w14:textId="77777777" w:rsidR="006B5956" w:rsidRPr="006B5956" w:rsidRDefault="006B5956" w:rsidP="006B5956">
      <w:pPr>
        <w:pStyle w:val="Akapitzlist"/>
        <w:numPr>
          <w:ilvl w:val="1"/>
          <w:numId w:val="62"/>
        </w:numPr>
        <w:spacing w:line="360" w:lineRule="auto"/>
        <w:jc w:val="both"/>
        <w:rPr>
          <w:rFonts w:ascii="Times New Roman" w:hAnsi="Times New Roman" w:cs="Times New Roman"/>
        </w:rPr>
      </w:pPr>
      <w:r w:rsidRPr="006B5956">
        <w:rPr>
          <w:rFonts w:ascii="Cambria" w:hAnsi="Cambria" w:cs="Arial"/>
          <w:sz w:val="22"/>
          <w:szCs w:val="22"/>
        </w:rPr>
        <w:t>Dokumentację projektową projektu budowlanego. Liczba egzemplarzy – 3 komplety w wersji papierowej (w tym 1 komplet opieczętowany i zatwierdzony przez organ wydający pozwolenie na budowę – jeżeli dotyczy) i 1 egz. w wersji elektronicznej na nośniku CD/DVD (format .pdf i .jpg oraz format .</w:t>
      </w:r>
      <w:proofErr w:type="spellStart"/>
      <w:r w:rsidRPr="006B5956">
        <w:rPr>
          <w:rFonts w:ascii="Cambria" w:hAnsi="Cambria" w:cs="Arial"/>
          <w:sz w:val="22"/>
          <w:szCs w:val="22"/>
        </w:rPr>
        <w:t>dwg</w:t>
      </w:r>
      <w:proofErr w:type="spellEnd"/>
      <w:r w:rsidRPr="006B5956">
        <w:rPr>
          <w:rFonts w:ascii="Cambria" w:hAnsi="Cambria" w:cs="Arial"/>
          <w:sz w:val="22"/>
          <w:szCs w:val="22"/>
        </w:rPr>
        <w:t>, .</w:t>
      </w:r>
      <w:proofErr w:type="spellStart"/>
      <w:r w:rsidRPr="006B5956">
        <w:rPr>
          <w:rFonts w:ascii="Cambria" w:hAnsi="Cambria" w:cs="Arial"/>
          <w:sz w:val="22"/>
          <w:szCs w:val="22"/>
        </w:rPr>
        <w:t>dxf</w:t>
      </w:r>
      <w:proofErr w:type="spellEnd"/>
      <w:r w:rsidRPr="006B5956">
        <w:rPr>
          <w:rFonts w:ascii="Cambria" w:hAnsi="Cambria" w:cs="Arial"/>
          <w:sz w:val="22"/>
          <w:szCs w:val="22"/>
        </w:rPr>
        <w:t xml:space="preserve"> i .</w:t>
      </w:r>
      <w:proofErr w:type="spellStart"/>
      <w:r w:rsidRPr="006B5956">
        <w:rPr>
          <w:rFonts w:ascii="Cambria" w:hAnsi="Cambria" w:cs="Arial"/>
          <w:sz w:val="22"/>
          <w:szCs w:val="22"/>
        </w:rPr>
        <w:t>doc</w:t>
      </w:r>
      <w:proofErr w:type="spellEnd"/>
      <w:r w:rsidRPr="006B5956">
        <w:rPr>
          <w:rFonts w:ascii="Cambria" w:hAnsi="Cambria" w:cs="Arial"/>
          <w:sz w:val="22"/>
          <w:szCs w:val="22"/>
        </w:rPr>
        <w:t>),</w:t>
      </w:r>
    </w:p>
    <w:p w14:paraId="091BE4A7" w14:textId="77777777" w:rsidR="006B5956" w:rsidRPr="006B5956" w:rsidRDefault="006B5956" w:rsidP="006B5956">
      <w:pPr>
        <w:pStyle w:val="Akapitzlist"/>
        <w:numPr>
          <w:ilvl w:val="1"/>
          <w:numId w:val="62"/>
        </w:numPr>
        <w:spacing w:line="360" w:lineRule="auto"/>
        <w:jc w:val="both"/>
        <w:rPr>
          <w:rFonts w:ascii="Times New Roman" w:hAnsi="Times New Roman" w:cs="Times New Roman"/>
        </w:rPr>
      </w:pPr>
      <w:r w:rsidRPr="006B5956">
        <w:rPr>
          <w:rFonts w:ascii="Cambria" w:hAnsi="Cambria" w:cs="Arial"/>
          <w:sz w:val="22"/>
          <w:szCs w:val="22"/>
        </w:rPr>
        <w:t xml:space="preserve">Ostateczną Decyzję o pozwoleniu na budowę i/lub zgłoszenie robót w zależności od zakwalifikowania – jeżeli dotyczy, </w:t>
      </w:r>
    </w:p>
    <w:p w14:paraId="09A6CE38" w14:textId="77777777" w:rsidR="006B5956" w:rsidRPr="006B5956" w:rsidRDefault="006B5956" w:rsidP="006B5956">
      <w:pPr>
        <w:pStyle w:val="Akapitzlist"/>
        <w:numPr>
          <w:ilvl w:val="1"/>
          <w:numId w:val="62"/>
        </w:numPr>
        <w:spacing w:line="360" w:lineRule="auto"/>
        <w:jc w:val="both"/>
        <w:rPr>
          <w:rFonts w:ascii="Times New Roman" w:hAnsi="Times New Roman" w:cs="Times New Roman"/>
        </w:rPr>
      </w:pPr>
      <w:r w:rsidRPr="006B5956">
        <w:rPr>
          <w:rFonts w:ascii="Cambria" w:hAnsi="Cambria" w:cs="Arial"/>
          <w:sz w:val="22"/>
          <w:szCs w:val="22"/>
        </w:rPr>
        <w:t>Projekt techniczno-wykonawczy. Liczba egzemplarzy – 3 komplety w wersji papierowej i 1 egz. w wersji elektronicznej na nośniku CD/DVD (format .pdf i .jpg oraz format .</w:t>
      </w:r>
      <w:proofErr w:type="spellStart"/>
      <w:r w:rsidRPr="006B5956">
        <w:rPr>
          <w:rFonts w:ascii="Cambria" w:hAnsi="Cambria" w:cs="Arial"/>
          <w:sz w:val="22"/>
          <w:szCs w:val="22"/>
        </w:rPr>
        <w:t>dwg</w:t>
      </w:r>
      <w:proofErr w:type="spellEnd"/>
      <w:r w:rsidRPr="006B5956">
        <w:rPr>
          <w:rFonts w:ascii="Cambria" w:hAnsi="Cambria" w:cs="Arial"/>
          <w:sz w:val="22"/>
          <w:szCs w:val="22"/>
        </w:rPr>
        <w:t>, .</w:t>
      </w:r>
      <w:proofErr w:type="spellStart"/>
      <w:r w:rsidRPr="006B5956">
        <w:rPr>
          <w:rFonts w:ascii="Cambria" w:hAnsi="Cambria" w:cs="Arial"/>
          <w:sz w:val="22"/>
          <w:szCs w:val="22"/>
        </w:rPr>
        <w:t>dxf</w:t>
      </w:r>
      <w:proofErr w:type="spellEnd"/>
      <w:r w:rsidRPr="006B5956">
        <w:rPr>
          <w:rFonts w:ascii="Cambria" w:hAnsi="Cambria" w:cs="Arial"/>
          <w:sz w:val="22"/>
          <w:szCs w:val="22"/>
        </w:rPr>
        <w:t xml:space="preserve"> i .</w:t>
      </w:r>
      <w:proofErr w:type="spellStart"/>
      <w:r w:rsidRPr="006B5956">
        <w:rPr>
          <w:rFonts w:ascii="Cambria" w:hAnsi="Cambria" w:cs="Arial"/>
          <w:sz w:val="22"/>
          <w:szCs w:val="22"/>
        </w:rPr>
        <w:t>doc</w:t>
      </w:r>
      <w:proofErr w:type="spellEnd"/>
      <w:r w:rsidRPr="006B5956">
        <w:rPr>
          <w:rFonts w:ascii="Cambria" w:hAnsi="Cambria" w:cs="Arial"/>
          <w:sz w:val="22"/>
          <w:szCs w:val="22"/>
        </w:rPr>
        <w:t xml:space="preserve">), </w:t>
      </w:r>
    </w:p>
    <w:p w14:paraId="3EB6E09A" w14:textId="77777777" w:rsidR="006B5956" w:rsidRPr="006B5956" w:rsidRDefault="006B5956" w:rsidP="006B5956">
      <w:pPr>
        <w:pStyle w:val="Akapitzlist"/>
        <w:numPr>
          <w:ilvl w:val="1"/>
          <w:numId w:val="62"/>
        </w:numPr>
        <w:spacing w:line="360" w:lineRule="auto"/>
        <w:jc w:val="both"/>
        <w:rPr>
          <w:rFonts w:ascii="Times New Roman" w:hAnsi="Times New Roman" w:cs="Times New Roman"/>
        </w:rPr>
      </w:pPr>
      <w:r w:rsidRPr="006B5956">
        <w:rPr>
          <w:rFonts w:ascii="Cambria" w:hAnsi="Cambria" w:cs="Arial"/>
          <w:sz w:val="22"/>
          <w:szCs w:val="22"/>
        </w:rPr>
        <w:t>Szczegółowe Specyfikacje Techniczne Wykonania i Odbioru Robót. Liczba egzemplarzy – 2 egz. w wersji papierowej i 1 egz. w wersji elektronicznej na nośniku CD/DVD (format .pdf , .jpg i .</w:t>
      </w:r>
      <w:proofErr w:type="spellStart"/>
      <w:r w:rsidRPr="006B5956">
        <w:rPr>
          <w:rFonts w:ascii="Cambria" w:hAnsi="Cambria" w:cs="Arial"/>
          <w:sz w:val="22"/>
          <w:szCs w:val="22"/>
        </w:rPr>
        <w:t>doc</w:t>
      </w:r>
      <w:proofErr w:type="spellEnd"/>
      <w:r w:rsidRPr="006B5956">
        <w:rPr>
          <w:rFonts w:ascii="Cambria" w:hAnsi="Cambria" w:cs="Arial"/>
          <w:sz w:val="22"/>
          <w:szCs w:val="22"/>
        </w:rPr>
        <w:t>),</w:t>
      </w:r>
    </w:p>
    <w:p w14:paraId="27547993" w14:textId="77777777" w:rsidR="006B5956" w:rsidRPr="006B5956" w:rsidRDefault="006B5956" w:rsidP="006B5956">
      <w:pPr>
        <w:pStyle w:val="Akapitzlist"/>
        <w:numPr>
          <w:ilvl w:val="1"/>
          <w:numId w:val="62"/>
        </w:numPr>
        <w:spacing w:line="360" w:lineRule="auto"/>
        <w:jc w:val="both"/>
        <w:rPr>
          <w:rFonts w:ascii="Times New Roman" w:hAnsi="Times New Roman" w:cs="Times New Roman"/>
        </w:rPr>
      </w:pPr>
      <w:r w:rsidRPr="006B5956">
        <w:rPr>
          <w:rFonts w:ascii="Cambria" w:hAnsi="Cambria" w:cs="Arial"/>
          <w:sz w:val="22"/>
          <w:szCs w:val="22"/>
        </w:rPr>
        <w:t>Harmonogram Rzeczowo – Finansowy realizacji prac. Liczba egzemplarzy – 2 egz. w wersji papierowej i 1 egz. w wersji elektronicznej na nośniku CD/DVD (format .pdf , .jpg i .</w:t>
      </w:r>
      <w:proofErr w:type="spellStart"/>
      <w:r w:rsidRPr="006B5956">
        <w:rPr>
          <w:rFonts w:ascii="Cambria" w:hAnsi="Cambria" w:cs="Arial"/>
          <w:sz w:val="22"/>
          <w:szCs w:val="22"/>
        </w:rPr>
        <w:t>doc</w:t>
      </w:r>
      <w:proofErr w:type="spellEnd"/>
      <w:r w:rsidRPr="006B5956">
        <w:rPr>
          <w:rFonts w:ascii="Cambria" w:hAnsi="Cambria" w:cs="Arial"/>
          <w:sz w:val="22"/>
          <w:szCs w:val="22"/>
        </w:rPr>
        <w:t xml:space="preserve">), </w:t>
      </w:r>
    </w:p>
    <w:p w14:paraId="2E3B87F7" w14:textId="77777777" w:rsidR="006B5956" w:rsidRPr="006B5956" w:rsidRDefault="006B5956" w:rsidP="006B5956">
      <w:pPr>
        <w:pStyle w:val="Akapitzlist"/>
        <w:numPr>
          <w:ilvl w:val="1"/>
          <w:numId w:val="62"/>
        </w:numPr>
        <w:spacing w:line="360" w:lineRule="auto"/>
        <w:jc w:val="both"/>
        <w:rPr>
          <w:rFonts w:ascii="Times New Roman" w:hAnsi="Times New Roman" w:cs="Times New Roman"/>
        </w:rPr>
      </w:pPr>
      <w:r w:rsidRPr="006B5956">
        <w:rPr>
          <w:rFonts w:ascii="Cambria" w:hAnsi="Cambria" w:cs="Arial"/>
          <w:sz w:val="22"/>
          <w:szCs w:val="22"/>
        </w:rPr>
        <w:t>Przedmiar robót dla wszystkich branż. Liczba egzemplarzy – 2 egz. w wersji papierowej i 1 egz. w wersji elektronicznej na nośniku CD/DVD (format .pdf , .jpg i .</w:t>
      </w:r>
      <w:proofErr w:type="spellStart"/>
      <w:r w:rsidRPr="006B5956">
        <w:rPr>
          <w:rFonts w:ascii="Cambria" w:hAnsi="Cambria" w:cs="Arial"/>
          <w:sz w:val="22"/>
          <w:szCs w:val="22"/>
        </w:rPr>
        <w:t>doc</w:t>
      </w:r>
      <w:proofErr w:type="spellEnd"/>
      <w:r w:rsidRPr="006B5956">
        <w:rPr>
          <w:rFonts w:ascii="Cambria" w:hAnsi="Cambria" w:cs="Arial"/>
          <w:sz w:val="22"/>
          <w:szCs w:val="22"/>
        </w:rPr>
        <w:t>),</w:t>
      </w:r>
    </w:p>
    <w:p w14:paraId="2C6F1812" w14:textId="1675549B" w:rsidR="006B5956" w:rsidRPr="006B5956" w:rsidRDefault="006B5956" w:rsidP="006B5956">
      <w:pPr>
        <w:pStyle w:val="Akapitzlist"/>
        <w:numPr>
          <w:ilvl w:val="1"/>
          <w:numId w:val="62"/>
        </w:numPr>
        <w:spacing w:line="360" w:lineRule="auto"/>
        <w:jc w:val="both"/>
        <w:rPr>
          <w:rFonts w:ascii="Times New Roman" w:hAnsi="Times New Roman" w:cs="Times New Roman"/>
        </w:rPr>
      </w:pPr>
      <w:r w:rsidRPr="006B5956">
        <w:rPr>
          <w:rFonts w:ascii="Cambria" w:hAnsi="Cambria" w:cs="Arial"/>
          <w:sz w:val="22"/>
          <w:szCs w:val="22"/>
        </w:rPr>
        <w:t>Kosztorys inwestorski. Liczba egzemplarzy – 2 egz. w wersji papierowej i 1 egz. w wersji elektronicznej na nośniku CD/DVD (format .pdf , .jpg i .</w:t>
      </w:r>
      <w:proofErr w:type="spellStart"/>
      <w:r w:rsidRPr="006B5956">
        <w:rPr>
          <w:rFonts w:ascii="Cambria" w:hAnsi="Cambria" w:cs="Arial"/>
          <w:sz w:val="22"/>
          <w:szCs w:val="22"/>
        </w:rPr>
        <w:t>doc</w:t>
      </w:r>
      <w:proofErr w:type="spellEnd"/>
      <w:r w:rsidRPr="006B5956">
        <w:rPr>
          <w:rFonts w:ascii="Cambria" w:hAnsi="Cambria" w:cs="Arial"/>
          <w:sz w:val="22"/>
          <w:szCs w:val="22"/>
        </w:rPr>
        <w:t>),</w:t>
      </w:r>
    </w:p>
    <w:p w14:paraId="3172E3FD" w14:textId="3CFB322C" w:rsidR="00014BAC" w:rsidRPr="009A13DE" w:rsidRDefault="006B5956" w:rsidP="006B5956">
      <w:pPr>
        <w:pStyle w:val="Akapitzlist"/>
        <w:numPr>
          <w:ilvl w:val="1"/>
          <w:numId w:val="62"/>
        </w:numPr>
        <w:spacing w:line="360" w:lineRule="auto"/>
        <w:jc w:val="both"/>
        <w:rPr>
          <w:rFonts w:ascii="Times New Roman" w:hAnsi="Times New Roman" w:cs="Times New Roman"/>
        </w:rPr>
      </w:pPr>
      <w:r w:rsidRPr="004B2ED9">
        <w:rPr>
          <w:rFonts w:ascii="Cambria" w:hAnsi="Cambria" w:cs="Arial"/>
          <w:sz w:val="22"/>
          <w:szCs w:val="22"/>
        </w:rPr>
        <w:lastRenderedPageBreak/>
        <w:t>Kosztorys ofertowy wskazujący sposób kalkulacji ceny ryczałtowej (1 egzemplarz w wersji papierowej). Kosztorys ofertowy, wskazuje sposób kalkulacji wynagrodzenia ryczałtowego w zakresie robót budowlanych. Kosztorys, należy wykonać jako szczegółowy (format .pdf , .jpg i .</w:t>
      </w:r>
      <w:proofErr w:type="spellStart"/>
      <w:r w:rsidRPr="004B2ED9">
        <w:rPr>
          <w:rFonts w:ascii="Cambria" w:hAnsi="Cambria" w:cs="Arial"/>
          <w:sz w:val="22"/>
          <w:szCs w:val="22"/>
        </w:rPr>
        <w:t>doc</w:t>
      </w:r>
      <w:proofErr w:type="spellEnd"/>
      <w:r w:rsidRPr="004B2ED9">
        <w:rPr>
          <w:rFonts w:ascii="Cambria" w:hAnsi="Cambria" w:cs="Arial"/>
          <w:sz w:val="22"/>
          <w:szCs w:val="22"/>
        </w:rPr>
        <w:t>).</w:t>
      </w:r>
      <w:r w:rsidR="00562896" w:rsidRPr="009A13DE">
        <w:rPr>
          <w:rFonts w:ascii="Times New Roman" w:hAnsi="Times New Roman" w:cs="Times New Roman"/>
        </w:rPr>
        <w:t xml:space="preserve">  </w:t>
      </w:r>
    </w:p>
    <w:p w14:paraId="64605A43" w14:textId="77777777" w:rsidR="00014BAC" w:rsidRPr="009A13DE" w:rsidRDefault="00562896" w:rsidP="00B63C9D">
      <w:pPr>
        <w:pStyle w:val="Akapitzlist"/>
        <w:numPr>
          <w:ilvl w:val="0"/>
          <w:numId w:val="62"/>
        </w:numPr>
        <w:spacing w:line="360" w:lineRule="auto"/>
        <w:jc w:val="both"/>
        <w:rPr>
          <w:rFonts w:ascii="Times New Roman" w:hAnsi="Times New Roman" w:cs="Times New Roman"/>
        </w:rPr>
      </w:pPr>
      <w:r w:rsidRPr="009A13DE">
        <w:rPr>
          <w:rFonts w:ascii="Times New Roman" w:hAnsi="Times New Roman" w:cs="Times New Roman"/>
        </w:rPr>
        <w:t xml:space="preserve">Szczegółowy zakres oraz sposób wykonania robót budowlanych o którym mowa w ust. 1 i 2 określają: </w:t>
      </w:r>
    </w:p>
    <w:p w14:paraId="78ED1E5C" w14:textId="77777777" w:rsidR="00014BAC" w:rsidRPr="009A13DE" w:rsidRDefault="00562896" w:rsidP="00B63C9D">
      <w:pPr>
        <w:pStyle w:val="Akapitzlist"/>
        <w:numPr>
          <w:ilvl w:val="1"/>
          <w:numId w:val="62"/>
        </w:numPr>
        <w:spacing w:line="360" w:lineRule="auto"/>
        <w:jc w:val="both"/>
        <w:rPr>
          <w:rFonts w:ascii="Times New Roman" w:hAnsi="Times New Roman" w:cs="Times New Roman"/>
        </w:rPr>
      </w:pPr>
      <w:r w:rsidRPr="009A13DE">
        <w:rPr>
          <w:rFonts w:ascii="Times New Roman" w:hAnsi="Times New Roman" w:cs="Times New Roman"/>
        </w:rPr>
        <w:t xml:space="preserve">specyfikacja warunków zamówienia, stanowiąca załącznik nr 1 do umowy; </w:t>
      </w:r>
    </w:p>
    <w:p w14:paraId="5CDBA143" w14:textId="77777777" w:rsidR="00014BAC" w:rsidRPr="009A13DE" w:rsidRDefault="00562896" w:rsidP="00B63C9D">
      <w:pPr>
        <w:pStyle w:val="Akapitzlist"/>
        <w:numPr>
          <w:ilvl w:val="1"/>
          <w:numId w:val="62"/>
        </w:numPr>
        <w:spacing w:line="360" w:lineRule="auto"/>
        <w:jc w:val="both"/>
        <w:rPr>
          <w:rFonts w:ascii="Times New Roman" w:hAnsi="Times New Roman" w:cs="Times New Roman"/>
        </w:rPr>
      </w:pPr>
      <w:r w:rsidRPr="009A13DE">
        <w:rPr>
          <w:rFonts w:ascii="Times New Roman" w:hAnsi="Times New Roman" w:cs="Times New Roman"/>
        </w:rPr>
        <w:t xml:space="preserve">Program Funkcjonalno-Użytkowy stanowiący załącznik nr 2 do umowy, </w:t>
      </w:r>
    </w:p>
    <w:p w14:paraId="7D30A08F" w14:textId="77777777" w:rsidR="00014BAC" w:rsidRPr="009A13DE" w:rsidRDefault="00562896" w:rsidP="00B63C9D">
      <w:pPr>
        <w:pStyle w:val="Akapitzlist"/>
        <w:numPr>
          <w:ilvl w:val="1"/>
          <w:numId w:val="62"/>
        </w:numPr>
        <w:spacing w:line="360" w:lineRule="auto"/>
        <w:jc w:val="both"/>
        <w:rPr>
          <w:rFonts w:ascii="Times New Roman" w:hAnsi="Times New Roman" w:cs="Times New Roman"/>
        </w:rPr>
      </w:pPr>
      <w:r w:rsidRPr="009A13DE">
        <w:rPr>
          <w:rFonts w:ascii="Times New Roman" w:hAnsi="Times New Roman" w:cs="Times New Roman"/>
        </w:rPr>
        <w:t xml:space="preserve">złożona oferta, stanowiąca załącznik nr 3 do umowy, </w:t>
      </w:r>
    </w:p>
    <w:p w14:paraId="6F643687" w14:textId="77777777" w:rsidR="00EB4ADC" w:rsidRPr="009A13DE" w:rsidRDefault="00562896" w:rsidP="00B63C9D">
      <w:pPr>
        <w:pStyle w:val="Akapitzlist"/>
        <w:numPr>
          <w:ilvl w:val="1"/>
          <w:numId w:val="62"/>
        </w:numPr>
        <w:spacing w:line="360" w:lineRule="auto"/>
        <w:jc w:val="both"/>
        <w:rPr>
          <w:rFonts w:ascii="Times New Roman" w:hAnsi="Times New Roman" w:cs="Times New Roman"/>
        </w:rPr>
      </w:pPr>
      <w:r w:rsidRPr="009A13DE">
        <w:rPr>
          <w:rFonts w:ascii="Times New Roman" w:hAnsi="Times New Roman" w:cs="Times New Roman"/>
        </w:rPr>
        <w:t xml:space="preserve">harmonogram rzeczowo-finansowy, o którym mowa w § 2 ust. 5 umowy, stanowiący załącznik do umowy. </w:t>
      </w:r>
    </w:p>
    <w:p w14:paraId="442BB403" w14:textId="77777777" w:rsidR="00EB4ADC" w:rsidRPr="009A13DE" w:rsidRDefault="00562896" w:rsidP="00B63C9D">
      <w:pPr>
        <w:pStyle w:val="Akapitzlist"/>
        <w:numPr>
          <w:ilvl w:val="0"/>
          <w:numId w:val="62"/>
        </w:numPr>
        <w:spacing w:line="360" w:lineRule="auto"/>
        <w:jc w:val="both"/>
        <w:rPr>
          <w:rFonts w:ascii="Times New Roman" w:hAnsi="Times New Roman" w:cs="Times New Roman"/>
        </w:rPr>
      </w:pPr>
      <w:r w:rsidRPr="009A13DE">
        <w:rPr>
          <w:rFonts w:ascii="Times New Roman" w:hAnsi="Times New Roman" w:cs="Times New Roman"/>
        </w:rPr>
        <w:t xml:space="preserve">Wynagrodzenie wykonawcy ma charakter ryczałtu, który stanowi ekwiwalent świadczenia wykonawcy opisanego w PFU wskazanego w ust. 4 pkt 2 umowy. </w:t>
      </w:r>
    </w:p>
    <w:p w14:paraId="26187DC4" w14:textId="77777777" w:rsidR="00EB4ADC" w:rsidRPr="009A13DE" w:rsidRDefault="00562896" w:rsidP="00B63C9D">
      <w:pPr>
        <w:pStyle w:val="Akapitzlist"/>
        <w:numPr>
          <w:ilvl w:val="0"/>
          <w:numId w:val="62"/>
        </w:numPr>
        <w:spacing w:line="360" w:lineRule="auto"/>
        <w:jc w:val="both"/>
        <w:rPr>
          <w:rFonts w:ascii="Times New Roman" w:hAnsi="Times New Roman" w:cs="Times New Roman"/>
        </w:rPr>
      </w:pPr>
      <w:r w:rsidRPr="009A13DE">
        <w:rPr>
          <w:rFonts w:ascii="Times New Roman" w:hAnsi="Times New Roman" w:cs="Times New Roman"/>
        </w:rPr>
        <w:t xml:space="preserve">Wszystkie wykonane roboty i dostarczone materiały będą zgodne z PFU. W przypadku, gdy materiały lub roboty nie będą w pełni zgodne z PFU i wpłynie to na niezadowalającą jakość robót budowlanych, to takie materiały zostaną zastąpione innymi, a elementy wykonane będą rozebrane i wykonane ponownie na koszt Wykonawcy. </w:t>
      </w:r>
    </w:p>
    <w:p w14:paraId="6F247DF7" w14:textId="77777777" w:rsidR="00EB4ADC" w:rsidRPr="009A13DE" w:rsidRDefault="00562896" w:rsidP="00B63C9D">
      <w:pPr>
        <w:pStyle w:val="Akapitzlist"/>
        <w:numPr>
          <w:ilvl w:val="0"/>
          <w:numId w:val="62"/>
        </w:numPr>
        <w:spacing w:line="360" w:lineRule="auto"/>
        <w:jc w:val="both"/>
        <w:rPr>
          <w:rFonts w:ascii="Times New Roman" w:hAnsi="Times New Roman" w:cs="Times New Roman"/>
        </w:rPr>
      </w:pPr>
      <w:r w:rsidRPr="009A13DE">
        <w:rPr>
          <w:rFonts w:ascii="Times New Roman" w:hAnsi="Times New Roman" w:cs="Times New Roman"/>
        </w:rPr>
        <w:t xml:space="preserve">Wykonawca oświadcza, iż: </w:t>
      </w:r>
    </w:p>
    <w:p w14:paraId="7D43DD4C" w14:textId="77777777" w:rsidR="00EB4ADC" w:rsidRPr="009A13DE" w:rsidRDefault="00562896" w:rsidP="00B63C9D">
      <w:pPr>
        <w:pStyle w:val="Akapitzlist"/>
        <w:numPr>
          <w:ilvl w:val="1"/>
          <w:numId w:val="62"/>
        </w:numPr>
        <w:spacing w:line="360" w:lineRule="auto"/>
        <w:jc w:val="both"/>
        <w:rPr>
          <w:rFonts w:ascii="Times New Roman" w:hAnsi="Times New Roman" w:cs="Times New Roman"/>
        </w:rPr>
      </w:pPr>
      <w:r w:rsidRPr="009A13DE">
        <w:rPr>
          <w:rFonts w:ascii="Times New Roman" w:hAnsi="Times New Roman" w:cs="Times New Roman"/>
        </w:rPr>
        <w:t xml:space="preserve">zapoznał się z należytą starannością z dokumentami dostarczonymi przez Zamawiającego, w szczególności PFU; </w:t>
      </w:r>
    </w:p>
    <w:p w14:paraId="39F30D56" w14:textId="77777777" w:rsidR="00EB4ADC" w:rsidRPr="009A13DE" w:rsidRDefault="00562896" w:rsidP="00B63C9D">
      <w:pPr>
        <w:pStyle w:val="Akapitzlist"/>
        <w:numPr>
          <w:ilvl w:val="1"/>
          <w:numId w:val="62"/>
        </w:numPr>
        <w:spacing w:line="360" w:lineRule="auto"/>
        <w:jc w:val="both"/>
        <w:rPr>
          <w:rFonts w:ascii="Times New Roman" w:hAnsi="Times New Roman" w:cs="Times New Roman"/>
        </w:rPr>
      </w:pPr>
      <w:r w:rsidRPr="009A13DE">
        <w:rPr>
          <w:rFonts w:ascii="Times New Roman" w:hAnsi="Times New Roman" w:cs="Times New Roman"/>
        </w:rPr>
        <w:t xml:space="preserve">szczegółowo zapoznał się z wymaganiami Zamawiającego, które uwzględnił w swojej ofercie i dokonał należytej wyceny prac; </w:t>
      </w:r>
    </w:p>
    <w:p w14:paraId="0BEAC21F" w14:textId="77777777" w:rsidR="00EB4ADC" w:rsidRPr="009A13DE" w:rsidRDefault="00562896" w:rsidP="00B63C9D">
      <w:pPr>
        <w:pStyle w:val="Akapitzlist"/>
        <w:numPr>
          <w:ilvl w:val="1"/>
          <w:numId w:val="62"/>
        </w:numPr>
        <w:spacing w:line="360" w:lineRule="auto"/>
        <w:jc w:val="both"/>
        <w:rPr>
          <w:rFonts w:ascii="Times New Roman" w:hAnsi="Times New Roman" w:cs="Times New Roman"/>
        </w:rPr>
      </w:pPr>
      <w:r w:rsidRPr="009A13DE">
        <w:rPr>
          <w:rFonts w:ascii="Times New Roman" w:hAnsi="Times New Roman" w:cs="Times New Roman"/>
        </w:rPr>
        <w:t xml:space="preserve">rozważył warunki realizacji umowy i wynikające z nich koszty oraz inne okoliczności niezbędne do zrealizowania powierzonego zadania; </w:t>
      </w:r>
    </w:p>
    <w:p w14:paraId="257C0BDE" w14:textId="77777777" w:rsidR="00EB4ADC" w:rsidRPr="009A13DE" w:rsidRDefault="00562896" w:rsidP="00B63C9D">
      <w:pPr>
        <w:pStyle w:val="Akapitzlist"/>
        <w:numPr>
          <w:ilvl w:val="1"/>
          <w:numId w:val="62"/>
        </w:numPr>
        <w:spacing w:line="360" w:lineRule="auto"/>
        <w:jc w:val="both"/>
        <w:rPr>
          <w:rFonts w:ascii="Times New Roman" w:hAnsi="Times New Roman" w:cs="Times New Roman"/>
        </w:rPr>
      </w:pPr>
      <w:r w:rsidRPr="009A13DE">
        <w:rPr>
          <w:rFonts w:ascii="Times New Roman" w:hAnsi="Times New Roman" w:cs="Times New Roman"/>
        </w:rPr>
        <w:t xml:space="preserve">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 </w:t>
      </w:r>
    </w:p>
    <w:p w14:paraId="62F173FD" w14:textId="77777777" w:rsidR="00EB4ADC" w:rsidRPr="009A13DE" w:rsidRDefault="00562896" w:rsidP="00B63C9D">
      <w:pPr>
        <w:pStyle w:val="Akapitzlist"/>
        <w:numPr>
          <w:ilvl w:val="0"/>
          <w:numId w:val="62"/>
        </w:numPr>
        <w:spacing w:line="360" w:lineRule="auto"/>
        <w:jc w:val="both"/>
        <w:rPr>
          <w:rFonts w:ascii="Times New Roman" w:hAnsi="Times New Roman" w:cs="Times New Roman"/>
        </w:rPr>
      </w:pPr>
      <w:r w:rsidRPr="009A13DE">
        <w:rPr>
          <w:rFonts w:ascii="Times New Roman" w:hAnsi="Times New Roman" w:cs="Times New Roman"/>
        </w:rPr>
        <w:t xml:space="preserve">Przedmiot umowy należy wykonać zgodnie z PFU oraz obowiązującymi przepisami prawa, sztuką budowlaną, wiedzą techniczną, zawartą z Zamawiającym umową, uzgodnieniami z Zamawiającym dokonanymi w trakcie realizacji przedmiotu umowy. </w:t>
      </w:r>
    </w:p>
    <w:p w14:paraId="6819EF1D" w14:textId="4DBCE6DC" w:rsidR="00562896" w:rsidRPr="009A13DE" w:rsidRDefault="00562896" w:rsidP="00B63C9D">
      <w:pPr>
        <w:pStyle w:val="Akapitzlist"/>
        <w:numPr>
          <w:ilvl w:val="0"/>
          <w:numId w:val="62"/>
        </w:numPr>
        <w:spacing w:line="360" w:lineRule="auto"/>
        <w:jc w:val="both"/>
        <w:rPr>
          <w:rFonts w:ascii="Times New Roman" w:hAnsi="Times New Roman" w:cs="Times New Roman"/>
        </w:rPr>
      </w:pPr>
      <w:r w:rsidRPr="009A13DE">
        <w:rPr>
          <w:rFonts w:ascii="Times New Roman" w:hAnsi="Times New Roman" w:cs="Times New Roman"/>
        </w:rPr>
        <w:lastRenderedPageBreak/>
        <w:t xml:space="preserve">Ilekroć w niniejszej umowie mowa jest o dniach roboczych strony umowy rozumieją pod tym pojęciem dni od poniedziałku do piątku za wyjątkiem dni ustawowo wolnych od pracy w Polsce. </w:t>
      </w:r>
    </w:p>
    <w:p w14:paraId="45F70AFE" w14:textId="63FBAA98" w:rsidR="00562896" w:rsidRPr="009A13DE" w:rsidRDefault="00562896" w:rsidP="00B63C9D">
      <w:pPr>
        <w:spacing w:line="360" w:lineRule="auto"/>
        <w:jc w:val="center"/>
        <w:rPr>
          <w:rFonts w:ascii="Times New Roman" w:hAnsi="Times New Roman" w:cs="Times New Roman"/>
        </w:rPr>
      </w:pPr>
      <w:r w:rsidRPr="009A13DE">
        <w:rPr>
          <w:rFonts w:ascii="Times New Roman" w:hAnsi="Times New Roman" w:cs="Times New Roman"/>
          <w:b/>
          <w:bCs/>
        </w:rPr>
        <w:t>§ 1a</w:t>
      </w:r>
    </w:p>
    <w:p w14:paraId="316D9BD9" w14:textId="48CC6275" w:rsidR="00562896" w:rsidRPr="009A13DE" w:rsidRDefault="00562896" w:rsidP="00B63C9D">
      <w:pPr>
        <w:spacing w:line="360" w:lineRule="auto"/>
        <w:jc w:val="center"/>
        <w:rPr>
          <w:rFonts w:ascii="Times New Roman" w:hAnsi="Times New Roman" w:cs="Times New Roman"/>
        </w:rPr>
      </w:pPr>
      <w:r w:rsidRPr="009A13DE">
        <w:rPr>
          <w:rFonts w:ascii="Times New Roman" w:hAnsi="Times New Roman" w:cs="Times New Roman"/>
          <w:b/>
          <w:bCs/>
        </w:rPr>
        <w:t>Dokumentacja projektowa</w:t>
      </w:r>
    </w:p>
    <w:p w14:paraId="21640986" w14:textId="77777777" w:rsidR="00EB4ADC"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 xml:space="preserve">Opracowanie Dokumentacji projektowej winno być wykonane zgodnie z </w:t>
      </w:r>
      <w:r w:rsidRPr="009A13DE">
        <w:rPr>
          <w:rFonts w:ascii="Times New Roman" w:hAnsi="Times New Roman" w:cs="Times New Roman"/>
          <w:b/>
          <w:bCs/>
        </w:rPr>
        <w:t>Programem Funkcjonalno-Użytkowym</w:t>
      </w:r>
      <w:r w:rsidRPr="009A13DE">
        <w:rPr>
          <w:rFonts w:ascii="Times New Roman" w:hAnsi="Times New Roman" w:cs="Times New Roman"/>
        </w:rPr>
        <w:t xml:space="preserve">, o którym mowa w § 1 ust. 4 pkt 2) niniejszej Umowy, obowiązującymi przepisami, normami i zasadami wiedzy technicznej obowiązującymi w dniu wydania jej Zamawiającemu. </w:t>
      </w:r>
    </w:p>
    <w:p w14:paraId="4E922611" w14:textId="77777777" w:rsidR="00EB4ADC"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 xml:space="preserve">Wykonawca przy opracowywaniu Dokumentacji projektowej zobowiązuje się: </w:t>
      </w:r>
    </w:p>
    <w:p w14:paraId="4BFD9573" w14:textId="77777777" w:rsidR="00EB4ADC"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zastosować optymalne rozwiązania konstrukcyjne, materiałowe i kosztowe, w celu uzyskania nowoczesnych i właściwych standardów dla tego typu zadania inwestycyjnego, które ma być w oparciu o nią wykonane, </w:t>
      </w:r>
    </w:p>
    <w:p w14:paraId="636275D1" w14:textId="2A09909D" w:rsidR="00EB4ADC"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ponieść wszelkie opłaty za pozyskiwane w ramach realizacji Dokumentacji projektowej decyzje, uzgodnienia i opinie, </w:t>
      </w:r>
    </w:p>
    <w:p w14:paraId="6479592D" w14:textId="77777777" w:rsidR="00EB4ADC"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opracować Dokumentację projektową kompletną z punktu widzenia zadania inwestycyjnego, które ma być wykonane na jej podstawie, spójnej i skoordynowanej we wszystkich specjalnościach, a w szczególności posiadającej niezbędne uzgodnienia, </w:t>
      </w:r>
    </w:p>
    <w:p w14:paraId="23BEA378" w14:textId="77777777" w:rsidR="00EB4ADC"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przedstawiającej rozwiązania szczegółowe w zakresie umożliwiającym realizację zadania inwestycyjnego, które ma być wykonane na jej podstawie, bez dodatkowych opracowań i uzupełnień. </w:t>
      </w:r>
    </w:p>
    <w:p w14:paraId="0A8EF995" w14:textId="709BA1FB" w:rsidR="00EB4ADC"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Wykonawca zobowiązany jest do uzyskania wszystkich niezbędnych decyzji</w:t>
      </w:r>
      <w:r w:rsidR="002B109F">
        <w:rPr>
          <w:rFonts w:ascii="Times New Roman" w:hAnsi="Times New Roman" w:cs="Times New Roman"/>
        </w:rPr>
        <w:t xml:space="preserve">, </w:t>
      </w:r>
      <w:r w:rsidRPr="009A13DE">
        <w:rPr>
          <w:rFonts w:ascii="Times New Roman" w:hAnsi="Times New Roman" w:cs="Times New Roman"/>
        </w:rPr>
        <w:t xml:space="preserve">opinii, zatwierdzeń i innych dokumentów koniecznych do realizacji robót budowlanych. </w:t>
      </w:r>
    </w:p>
    <w:p w14:paraId="257463FC" w14:textId="77777777" w:rsidR="00B73915"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W ramach wykonywania obowiązków z niniejszej umowy, Wykonawca zobowiązany jest do zapewnienia wykonywania przez Projektanta podstawowych obowiązków</w:t>
      </w:r>
      <w:r w:rsidR="00B73915" w:rsidRPr="009A13DE">
        <w:rPr>
          <w:rFonts w:ascii="Times New Roman" w:hAnsi="Times New Roman" w:cs="Times New Roman"/>
        </w:rPr>
        <w:t xml:space="preserve"> </w:t>
      </w:r>
      <w:r w:rsidRPr="009A13DE">
        <w:rPr>
          <w:rFonts w:ascii="Times New Roman" w:hAnsi="Times New Roman" w:cs="Times New Roman"/>
        </w:rPr>
        <w:t>Projektanta wynikających z art. 20 ustawy z dnia 7 lipca 1994 roku Prawo Budowlane, a ponadto do zapewnienia wykonywania przez Projektanta w szczególności następujących czynności:</w:t>
      </w:r>
    </w:p>
    <w:p w14:paraId="56B9AD11"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stwierdzenia w toku wykonywania robót budowlanych, na wezwanie Zamawiającego, zgodności realizacji inwestycji z opracowaniami projektowymi powstałymi w ramach realizacji niniejszej umowy, </w:t>
      </w:r>
    </w:p>
    <w:p w14:paraId="79CFB60A"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lastRenderedPageBreak/>
        <w:t>uzupełniania szczegółów opracowań projektowych oraz wyjaśnianie wątpliwości powstałych w toku realizacji budowlanych wykonywanych na ich podstawie,</w:t>
      </w:r>
    </w:p>
    <w:p w14:paraId="285DFF7C"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uzgadniania z Zamawiającym możliwości wprowadzenia rozwiązań zamiennych w stosunku do materiałów i konstrukcji przewidzianych w opracowaniach projektowych powstałych w ramach realizacji niniejszej umowy, a zgłoszonych przez kierownika budowy lub inspektora nadzoru, </w:t>
      </w:r>
    </w:p>
    <w:p w14:paraId="47C6D988"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udziału w przekazaniu placu budowy oraz udział w odbiorze inwestycji, </w:t>
      </w:r>
    </w:p>
    <w:p w14:paraId="371DE98D"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udzielania stosownych porad i wskazówek oraz bieżące wyjaśnienie wątpliwości i problemów powstałych w toku robót budowalnych, </w:t>
      </w:r>
    </w:p>
    <w:p w14:paraId="4F7C0560"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w przypadku wystąpienia konieczności dokonywania zmian w opracowaniach projektowych powstałych w ramach realizacji niniejszej umowy z przyczyn zależnych od Projektanta – dokonywanie stosownych zmian. </w:t>
      </w:r>
    </w:p>
    <w:p w14:paraId="51E46CE0" w14:textId="77777777" w:rsidR="00B73915"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 xml:space="preserve">Wykonywane przez Wykonawcę czynności wskazanych w ust. 4 nie podlegają odrębnemu wynagrodzeniu. </w:t>
      </w:r>
    </w:p>
    <w:p w14:paraId="3759A6E3" w14:textId="77777777" w:rsidR="00B73915"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 xml:space="preserve">Do czasu zakończenia robót budowlanych, Wykonawca w ramach wynagrodzenia, o którym mowa w § 3 ust. 1 niniejszej umowy, zobowiązuje się do dokonywania zmian w dokumentacji projektowej koniecznych do realizacji procesu budowlanego, w tym również do dokonywania poprawek i uzupełnień zgodnie z żądaniami właściwego organu wydającego decyzje lub zezwolenia, wymaganych w trakcie toczących się postepowań mających na celu uzyskanie decyzji zezwalających na wykonywanie robót budowlanych. </w:t>
      </w:r>
    </w:p>
    <w:p w14:paraId="3445B106" w14:textId="77777777" w:rsidR="00B73915"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 xml:space="preserve">Z chwilą wydania Dokumentacji projektowej, bez konieczności składania odrębnych oświadczeń Wykonawca przenosi na Zamawiającego zarówno własność nośników, na których Dokumentacja projektowa została utrwalona jak i </w:t>
      </w:r>
      <w:r w:rsidRPr="009A13DE">
        <w:rPr>
          <w:rFonts w:ascii="Times New Roman" w:hAnsi="Times New Roman" w:cs="Times New Roman"/>
          <w:b/>
          <w:bCs/>
        </w:rPr>
        <w:t xml:space="preserve">pełne autorskie prawa majątkowe </w:t>
      </w:r>
      <w:r w:rsidRPr="009A13DE">
        <w:rPr>
          <w:rFonts w:ascii="Times New Roman" w:hAnsi="Times New Roman" w:cs="Times New Roman"/>
        </w:rPr>
        <w:t xml:space="preserve">do Dokumentacji projektowej </w:t>
      </w:r>
      <w:r w:rsidRPr="009A13DE">
        <w:rPr>
          <w:rFonts w:ascii="Times New Roman" w:hAnsi="Times New Roman" w:cs="Times New Roman"/>
          <w:b/>
          <w:bCs/>
        </w:rPr>
        <w:t xml:space="preserve">na wszystkich polach eksploatacji </w:t>
      </w:r>
      <w:r w:rsidRPr="009A13DE">
        <w:rPr>
          <w:rFonts w:ascii="Times New Roman" w:hAnsi="Times New Roman" w:cs="Times New Roman"/>
        </w:rPr>
        <w:t xml:space="preserve">w tym w szczególności: </w:t>
      </w:r>
    </w:p>
    <w:p w14:paraId="00E389D1"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kopiowanie, zwielokrotnianie Dokumentacji projektowej,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 </w:t>
      </w:r>
    </w:p>
    <w:p w14:paraId="3245CF91"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w zakresie emisji publicznej, emisji w ramach pokazów zamkniętych, jak też poprzez telewizję, Internet i inne środki masowego przekazu, </w:t>
      </w:r>
    </w:p>
    <w:p w14:paraId="22296B9B"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lastRenderedPageBreak/>
        <w:t xml:space="preserve">w zakresie obrotu oryginałem i egzemplarzami, na których utwór utrwalono, w szczególności wprowadzania ich do obrotu, użyczenia, najmu lub dzierżawy, także jako fragmentu broszur, opracowań, książek i innych publikacji w formie papierowej bądź elektronicznej, </w:t>
      </w:r>
    </w:p>
    <w:p w14:paraId="4A6E642A"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wykorzystanie Dokumentacji projektowej do druku w prasie i innych publikacjach i do korzystania z Dokumentacji projektowej dla potrzeb prowadzenia wszelkiego typu działań promocyjnych i marketingowych, w tym w szczególności w celu promocji zadania inwestycyjnego wykonywanego w oparciu o Dokumentację projektową, </w:t>
      </w:r>
    </w:p>
    <w:p w14:paraId="2BDA864F"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przedsięwzięcie wszelkich innych czynności w celu realizacji zadania inwestycyjnego, które ma być wykonane w oparciu o Dokumentację projektową </w:t>
      </w:r>
    </w:p>
    <w:p w14:paraId="2826DF1E"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zamawiający ma prawo do zamówienia - bez zgody autora dokumentacji - późniejszych usług projektowania rozbudowy, przebudowy, nadbudowy, modernizacji, remontu czy też rozbiórki obiektu objętego dokumentacją projektową. </w:t>
      </w:r>
    </w:p>
    <w:p w14:paraId="412EE0D1" w14:textId="77777777" w:rsidR="00B73915"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Wykonawca oświadcza, że autor/autorzy Dokumentacji projektowej („</w:t>
      </w:r>
      <w:r w:rsidRPr="009A13DE">
        <w:rPr>
          <w:rFonts w:ascii="Times New Roman" w:hAnsi="Times New Roman" w:cs="Times New Roman"/>
          <w:b/>
          <w:bCs/>
        </w:rPr>
        <w:t>Projektant/Projektanci</w:t>
      </w:r>
      <w:r w:rsidRPr="009A13DE">
        <w:rPr>
          <w:rFonts w:ascii="Times New Roman" w:hAnsi="Times New Roman" w:cs="Times New Roman"/>
        </w:rPr>
        <w:t>”) upoważnił/upoważnili Wykonawcę do złożenia w imieniu Projektanta/Projektantów oświadczenia zawartego w ust. 9 niniejszego paragrafu.</w:t>
      </w:r>
    </w:p>
    <w:p w14:paraId="36947FC5" w14:textId="77777777" w:rsidR="00B73915"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 xml:space="preserve">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 </w:t>
      </w:r>
    </w:p>
    <w:p w14:paraId="592BC349"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wprowadzanie zmian do Dokumentacji projektowej, </w:t>
      </w:r>
    </w:p>
    <w:p w14:paraId="5A796B66"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wprowadzanie zmian do Dokumentacji projektowej wynikających z konieczności jej aktualizacji. </w:t>
      </w:r>
    </w:p>
    <w:p w14:paraId="747C4B7D"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sprawowanie nadzoru autorskiego przez inny podmiot, </w:t>
      </w:r>
    </w:p>
    <w:p w14:paraId="0AA6B898"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decydowanie o sposobie oznaczenia autorstwa,</w:t>
      </w:r>
    </w:p>
    <w:p w14:paraId="32E250DF"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 decydowania o wprowadzaniu zmian mających wpływ na treść i formę utworu, </w:t>
      </w:r>
    </w:p>
    <w:p w14:paraId="04D03780"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decydowanie o rozpowszechnianiu Dokumentacji projektowej w całości lub w części samodzielnie lub w połączeniu z innymi utworami, </w:t>
      </w:r>
    </w:p>
    <w:p w14:paraId="3B255AE6"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decydowanie o wykorzystaniu Dokumentacji projektowej w całości lub w części samodzielnie lub w połączeniu z innymi utworami, według potrzeb Zamawiającego związanych z realizacją inwestycji, wykorzystaniem utworu, funkcjonowaniem </w:t>
      </w:r>
      <w:r w:rsidRPr="009A13DE">
        <w:rPr>
          <w:rFonts w:ascii="Times New Roman" w:hAnsi="Times New Roman" w:cs="Times New Roman"/>
        </w:rPr>
        <w:lastRenderedPageBreak/>
        <w:t xml:space="preserve">obiektu zrealizowanym na podstawie utworu, udzielaniem informacji, prowadzeniem działań promocyjnych bądź komercyjnych, oraz koniecznością zastępczego zlecenia usunięcia wad. </w:t>
      </w:r>
    </w:p>
    <w:p w14:paraId="2988ACCF" w14:textId="77777777" w:rsidR="00B73915"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 xml:space="preserve">W chwili wydania Dokumentacji projektowej, Wykonawca przenosi na Zamawiającego prawo do wyrażania zgody na wykonywanie zależnych praw autorskich. </w:t>
      </w:r>
    </w:p>
    <w:p w14:paraId="3444862E" w14:textId="77777777" w:rsidR="00B73915"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 xml:space="preserve">W chwili wydania Dokumentacji projektowej Wykonawca wyraża zgodę na rozporządzanie i korzystanie z opracowań Dokumentacji projektowej na polach eksploatacji, o których mowa w ust. 7 niniejszego paragrafu. </w:t>
      </w:r>
    </w:p>
    <w:p w14:paraId="6EBAE238" w14:textId="77777777" w:rsidR="00B73915"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 xml:space="preserve">Wykonawca oświadcza, że: </w:t>
      </w:r>
    </w:p>
    <w:p w14:paraId="7120BE4E"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wszelkie utwory w rozumieniu ustawy z dnia 4 lutego 1994 roku o prawie autorskim i prawach pokrewnych (t. j. Dz. U. z 2021 r., poz. 1062 z późn.zm.),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14:paraId="05892661"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nabędzie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77F5C188" w14:textId="77777777" w:rsidR="00B73915"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 xml:space="preserve">W przypadku, gdy na skutek naruszenia przez Wykonawcę któregokolwiek 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 celu zabezpieczenia roszczenia Wykonawca podda się dobrowolnej egzekucji w formie Aktu notarialnego zgodnie z treścią art 777 § 1 pkt. 4-6 Kodeksu Postępowania Cywilnego, do kwoty dwukrotności wynagrodzenia za wykonanie opracowania dokumentacji projektowej określonego w § 3 Umowy. Stosowne oświadczenie Wykonawca dostarczy Zamawiającemu w terminie 30 dni od daty podpisania umowy. </w:t>
      </w:r>
    </w:p>
    <w:p w14:paraId="5430C66C" w14:textId="77777777" w:rsidR="00B73915"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lastRenderedPageBreak/>
        <w:t xml:space="preserve">Nabycie praw, o których mowa w niniejszym paragrafie nie jest ograniczone czasowo lub terytorialnie oraz następuje w ramach wynagrodzenia, o którym mowa w § 3 ust. 1 niniejszej umowy. </w:t>
      </w:r>
    </w:p>
    <w:p w14:paraId="3BBD5002" w14:textId="77777777" w:rsidR="00B73915"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 xml:space="preserve">Wymagana ilość egzemplarzy oraz ich szczegółowy zakres określone są w Programie Funkcjonalno-Użytkowym. </w:t>
      </w:r>
    </w:p>
    <w:p w14:paraId="0851E9D3" w14:textId="77777777" w:rsidR="00B73915" w:rsidRPr="009A13DE" w:rsidRDefault="00562896" w:rsidP="00B63C9D">
      <w:pPr>
        <w:pStyle w:val="Akapitzlist"/>
        <w:numPr>
          <w:ilvl w:val="0"/>
          <w:numId w:val="63"/>
        </w:numPr>
        <w:spacing w:line="360" w:lineRule="auto"/>
        <w:jc w:val="both"/>
        <w:rPr>
          <w:rFonts w:ascii="Times New Roman" w:hAnsi="Times New Roman" w:cs="Times New Roman"/>
        </w:rPr>
      </w:pPr>
      <w:r w:rsidRPr="009A13DE">
        <w:rPr>
          <w:rFonts w:ascii="Times New Roman" w:hAnsi="Times New Roman" w:cs="Times New Roman"/>
        </w:rPr>
        <w:t xml:space="preserve">W ramach realizacji Przedmiotu umowy i w ramach wynagrodzenia, o którym mowa w § 3 ust. 1 niniejszej umowy, Wykonawca zobowiązany jest również do: </w:t>
      </w:r>
    </w:p>
    <w:p w14:paraId="47F2AC57"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 przedstawienia na wezwanie Zamawiającego informacji stanie zaawansowania prac projektowych, w terminie 2 dni roboczych liczonych od momentu otrzymania wezwania; </w:t>
      </w:r>
    </w:p>
    <w:p w14:paraId="2C538D49" w14:textId="77777777" w:rsidR="00B73915"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uczestniczenia we wszystkich spotkaniach na wezwanie Zamawiającego, związanych z realizacją Przedmiotu umowy.</w:t>
      </w:r>
    </w:p>
    <w:p w14:paraId="2600FB15" w14:textId="2C6B52C8" w:rsidR="00562896" w:rsidRPr="009A13DE" w:rsidRDefault="00562896" w:rsidP="00B63C9D">
      <w:pPr>
        <w:pStyle w:val="Akapitzlist"/>
        <w:numPr>
          <w:ilvl w:val="1"/>
          <w:numId w:val="63"/>
        </w:numPr>
        <w:spacing w:line="360" w:lineRule="auto"/>
        <w:jc w:val="both"/>
        <w:rPr>
          <w:rFonts w:ascii="Times New Roman" w:hAnsi="Times New Roman" w:cs="Times New Roman"/>
        </w:rPr>
      </w:pPr>
      <w:r w:rsidRPr="009A13DE">
        <w:rPr>
          <w:rFonts w:ascii="Times New Roman" w:hAnsi="Times New Roman" w:cs="Times New Roman"/>
        </w:rPr>
        <w:t xml:space="preserve">uwzględniania uwag Zamawiającego w procesie projektowania, jeżeli nie sprzeciwiają się one zasadom wiedzy technicznej; </w:t>
      </w:r>
    </w:p>
    <w:p w14:paraId="4A2E5806" w14:textId="6FA2688E" w:rsidR="00B12F61" w:rsidRDefault="00B73915" w:rsidP="00944F5B">
      <w:pPr>
        <w:spacing w:line="360" w:lineRule="auto"/>
        <w:jc w:val="center"/>
        <w:rPr>
          <w:rFonts w:ascii="Times New Roman" w:hAnsi="Times New Roman" w:cs="Times New Roman"/>
          <w:b/>
          <w:bCs/>
        </w:rPr>
      </w:pPr>
      <w:r w:rsidRPr="009A13DE">
        <w:rPr>
          <w:rFonts w:ascii="Times New Roman" w:hAnsi="Times New Roman" w:cs="Times New Roman"/>
          <w:b/>
          <w:bCs/>
        </w:rPr>
        <w:t xml:space="preserve">§ </w:t>
      </w:r>
      <w:r w:rsidR="00B12F61" w:rsidRPr="009A13DE">
        <w:rPr>
          <w:rFonts w:ascii="Times New Roman" w:hAnsi="Times New Roman" w:cs="Times New Roman"/>
          <w:b/>
          <w:bCs/>
        </w:rPr>
        <w:t>1b</w:t>
      </w:r>
    </w:p>
    <w:p w14:paraId="385E94CA" w14:textId="62C69692" w:rsidR="00F351CB" w:rsidRPr="009A13DE" w:rsidRDefault="00F351CB" w:rsidP="00944F5B">
      <w:pPr>
        <w:spacing w:line="360" w:lineRule="auto"/>
        <w:jc w:val="center"/>
        <w:rPr>
          <w:rFonts w:ascii="Times New Roman" w:hAnsi="Times New Roman" w:cs="Times New Roman"/>
          <w:b/>
          <w:bCs/>
        </w:rPr>
      </w:pPr>
      <w:r>
        <w:rPr>
          <w:rFonts w:ascii="Times New Roman" w:hAnsi="Times New Roman" w:cs="Times New Roman"/>
          <w:b/>
          <w:bCs/>
        </w:rPr>
        <w:t>REALIZACJA ROBÓT BUDOWLANYCH</w:t>
      </w:r>
    </w:p>
    <w:p w14:paraId="0E16BFA0"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Wykonawca zabezpieczy teren robót i zapewni na własny koszt warunki bezpieczeństwa oraz organizację terenu i zaplecza budowy. </w:t>
      </w:r>
    </w:p>
    <w:p w14:paraId="57724DE8"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Wykonawca zobowiązuje się ponadto w szczególności do: </w:t>
      </w:r>
    </w:p>
    <w:p w14:paraId="2B73FA67"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przejęcia terenu budowy; </w:t>
      </w:r>
    </w:p>
    <w:p w14:paraId="782AD6AD"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oświadczenia złożonego przez tą osobę o przyjęciu przez nią przedmiotowych obowiązków wraz z dokumentem potwierdzającym posiadanie przez nią stosownych uprawnień; jak również do wskazania kierowników branżowych; </w:t>
      </w:r>
    </w:p>
    <w:p w14:paraId="118379BC"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zapewnienia zasilania terenu budowy w niezbędne media i zapłaty za te media; </w:t>
      </w:r>
    </w:p>
    <w:p w14:paraId="6896139E"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lastRenderedPageBreak/>
        <w:t xml:space="preserve">w razie zaistnienia takiej konieczności Wykonawca zobowiązany jest do uzyskania w imieniu i na rzecz Zamawiającego wszelkich niezbędnych zgód na wejście w teren od zarządców infrastruktury technicznej oraz powiadomienia ich robotach; </w:t>
      </w:r>
    </w:p>
    <w:p w14:paraId="05929973"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zgodnie z planem BIOZ. Za nienależyte wykonanie tych obowiązków Wykonawca ponosi odpowiedzialność odszkodowawczą; </w:t>
      </w:r>
    </w:p>
    <w:p w14:paraId="21317507"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w:t>
      </w:r>
      <w:r w:rsidR="00314A6B" w:rsidRPr="009A13DE">
        <w:rPr>
          <w:rFonts w:ascii="Times New Roman" w:hAnsi="Times New Roman" w:cs="Times New Roman"/>
        </w:rPr>
        <w:t xml:space="preserve">trasie </w:t>
      </w:r>
      <w:r w:rsidRPr="009A13DE">
        <w:rPr>
          <w:rFonts w:ascii="Times New Roman" w:hAnsi="Times New Roman" w:cs="Times New Roman"/>
        </w:rPr>
        <w:t xml:space="preserve">przejazdu Wykonawcy do terenu budowy – doprowadzenia ich do stanu poprzedniego; </w:t>
      </w:r>
    </w:p>
    <w:p w14:paraId="59EDE0C7"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zabezpieczenia terenu budowy przed niekorzystnymi warunkami atmosferycznymi, a w przypadku powstania szkody, niezwłoczne dokonanie jej naprawy, </w:t>
      </w:r>
    </w:p>
    <w:p w14:paraId="5B09E3A6"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sporządzenia kompletnej dokumentacji powykonawczej, spełniającej wymogi określone w § 6 ust. 2 pkt 5) lit. e) i przekazania jej Zamawiającemu; </w:t>
      </w:r>
    </w:p>
    <w:p w14:paraId="17A1D752"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przekazania Zamawiającemu dokumentów gwarancyjnych urządzeń dostarczonych i zamontowanych, w ramach realizacji Przedmiotu niniejszej umowy; </w:t>
      </w:r>
    </w:p>
    <w:p w14:paraId="0B7B5669"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Wykonawca zobowiązuje się, że wszystkie dostarczone w ramach niniejszej umowy materiały i urządzenia będą posiadały wszelkie atesty, certyfikaty i zatwierdzenia wymagane przez przepisy prawa. Wszystkie urządzenia winny być dostarczone z katalogami, instrukcjami obsługi, użytkowania i konserwacji. </w:t>
      </w:r>
    </w:p>
    <w:p w14:paraId="2F13A043"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Wykonawca zobowiązany jest do dokonania koniecznych pomiarów, sprawdzeń i prób, przed zgłoszeniem gotowości do odbioru końcowego. </w:t>
      </w:r>
    </w:p>
    <w:p w14:paraId="177055CE"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Wykonawca ponosi odpowiedzialność cywilną za szkody, na osobach i rzeczach powstałe na terenie budowy lub w związku z realizacja przedmiotu umowy, od czasu przejęcia placu budowy do odbioru końcowego Przedmiotu umowy. </w:t>
      </w:r>
    </w:p>
    <w:p w14:paraId="2835BBB3"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Wykonawca zabezpieczy interesy osób trzecich oraz użytkowników i właścicieli przyległej zabudowy, naruszone w związku z realizacją Przedmiotu umowy w tym: </w:t>
      </w:r>
    </w:p>
    <w:p w14:paraId="15953AEE"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lastRenderedPageBreak/>
        <w:t>zabezpieczy dostęp do działek i nieruchomości, na których realizowane są roboty i działek przyległych poprzez odpowiednią organizację robót,</w:t>
      </w:r>
    </w:p>
    <w:p w14:paraId="684C8DB4"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zastosuje tymczasowe urządzenia zabezpieczające, wraz z wcześniejszym powiadomieniem zainteresowanych, </w:t>
      </w:r>
    </w:p>
    <w:p w14:paraId="090F3D61"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wykona inne roboty i usunie ewentualne szkody, będące skutkiem prowadzonej budowy. </w:t>
      </w:r>
    </w:p>
    <w:p w14:paraId="7ED4976C" w14:textId="39CF2054"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oraz pokrywania kosztów utylizacji odpadów, zgodnie z obowiązującymi w tym zakresie przepisami. Wykonawca przedstawi na żądanie Zamawiającemu potwierdzenie faktu utylizacji odpadów, zgodnie z powszechnie obowiązującymi przepisami. </w:t>
      </w:r>
    </w:p>
    <w:p w14:paraId="77D64CF3"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Materiały nieprzewidziane do ponownego wybudowania stanowią własność Wykonawcy. Powyższy zapis nie dotyczy przypadków, w których inspektor nadzoru z ramienia Zamawiającego wskaże sposób oraz miejsce ich zagospodarowania. </w:t>
      </w:r>
    </w:p>
    <w:p w14:paraId="19CB1AB0"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Wykonawca ma obowiązek zapewnienia przedstawicielom Zamawiającego oraz wszystkim osobom upoważnionym przez niego, jak też innym uczestnikom procesu budowlanego, dostępu do terenu budowy i do każdego miejsca, gdzie roboty w związku z Umową będą wykonywane. </w:t>
      </w:r>
    </w:p>
    <w:p w14:paraId="6D21C479"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 – kopię dokumentacji przedłoży Zamawiającemu po jej wykonaniu. </w:t>
      </w:r>
    </w:p>
    <w:p w14:paraId="00557C96"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Od daty protokolarnego przejęcia terenu budowy, aż do chwili odbioru końcowego robót Wykonawca ponosi odpowiedzialność za wszelkie szkody wynikłe na tym terenie, w tym szkody wyrządzone osobom trzecim. </w:t>
      </w:r>
    </w:p>
    <w:p w14:paraId="7CC5DBDF"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Roboty wykonywane będą z materiałów Wykonawcy. Przy wykonywaniu robót budowlanych należy stosować materiały dopuszczone do obrotu i stosowane w </w:t>
      </w:r>
      <w:r w:rsidRPr="009A13DE">
        <w:rPr>
          <w:rFonts w:ascii="Times New Roman" w:hAnsi="Times New Roman" w:cs="Times New Roman"/>
        </w:rPr>
        <w:lastRenderedPageBreak/>
        <w:t xml:space="preserve">budownictwie. Wszystkie materiały służące do wykonywania robót budowlano-montażowych muszą posiadać aprobaty techniczne i odpowiednie atesty. </w:t>
      </w:r>
    </w:p>
    <w:p w14:paraId="3472602E"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Wykonawca we własnym zakresie i na własny koszt: </w:t>
      </w:r>
    </w:p>
    <w:p w14:paraId="73E37C08"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zapewni objęcie kierownictwa robót przez kierownika robót, </w:t>
      </w:r>
    </w:p>
    <w:p w14:paraId="78413CFE"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prowadzi dokumentację robót (dziennik budowy, protokoły odbioru robót, protokoły z narad, protokoły nadzorów autorskich, korespondencję), </w:t>
      </w:r>
    </w:p>
    <w:p w14:paraId="1B25091F"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utrzyma w należytej sprawności oznakowanie i zabezpieczenie placu budowy, </w:t>
      </w:r>
    </w:p>
    <w:p w14:paraId="4C9EEDB3" w14:textId="77777777" w:rsidR="00314A6B" w:rsidRPr="009A13DE" w:rsidRDefault="00B12F61" w:rsidP="00B63C9D">
      <w:pPr>
        <w:pStyle w:val="Akapitzlist"/>
        <w:numPr>
          <w:ilvl w:val="1"/>
          <w:numId w:val="64"/>
        </w:numPr>
        <w:spacing w:line="360" w:lineRule="auto"/>
        <w:jc w:val="both"/>
        <w:rPr>
          <w:rFonts w:ascii="Times New Roman" w:hAnsi="Times New Roman" w:cs="Times New Roman"/>
        </w:rPr>
      </w:pPr>
      <w:r w:rsidRPr="009A13DE">
        <w:rPr>
          <w:rFonts w:ascii="Times New Roman" w:hAnsi="Times New Roman" w:cs="Times New Roman"/>
        </w:rPr>
        <w:t xml:space="preserve">sporządzi przed rozpoczęciem budowy plan bezpieczeństwa i ochrony zdrowia, uwzględniając specyfikę obiektu budowlanego i warunki prowadzenia robót budowlanych. </w:t>
      </w:r>
    </w:p>
    <w:p w14:paraId="5451677B"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Wykonawca po przejęciu terenu zabezpieczy majątek Zamawiającego niepodlegający modernizacji i po zakończeniu budowy doprowadzi powyższe do stanu jak przed jej rozpoczęciem. </w:t>
      </w:r>
    </w:p>
    <w:p w14:paraId="526E602B"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Wykonawca zobowiązany jest do przedstawienia inspektorowi nadzoru wyników badań i pomiarów zgodnych z obowiązującymi ustawami, normami, specyfikacjami dla poszczególnych robót. </w:t>
      </w:r>
    </w:p>
    <w:p w14:paraId="20CCDA50"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Wykonawca zobowiązany jest do uzyskania akceptacji inspektora nadzoru dla materiałów przeznaczonych do wbudowania przed ich wbudowaniem na podstawie przedstawionych atestów i świadectw jakości. W przypadku niedotrzymania tego warunku i niedopuszczenia materiału do zabudowania, Wykonawca dokona wymiany elementu lub materiału na własny koszt. </w:t>
      </w:r>
    </w:p>
    <w:p w14:paraId="1ABBE18D" w14:textId="212E39EE"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w:t>
      </w:r>
      <w:r w:rsidR="00314A6B" w:rsidRPr="009A13DE">
        <w:rPr>
          <w:rFonts w:ascii="Times New Roman" w:hAnsi="Times New Roman" w:cs="Times New Roman"/>
        </w:rPr>
        <w:t xml:space="preserve"> nieprawidłowości w wykonywaniu Przedmiotu umowy lub zagrożenia terminowego wykonania umowy, na wniosek Zamawiającego w terminie wyznaczonym przez Zamawiającego. Częstotliwość narad koordynacyjnych zostanie wskazana przez Zamawiającego. </w:t>
      </w:r>
    </w:p>
    <w:p w14:paraId="46AD5633"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 Wykonawca zobowiązany jest do ponoszenia wszelkich kosztów wynikających z warunków technicznych wydawanych przez zarządców infrastruktury technicznej, w tym kosztów nadzoru ze strony zarządcy infrastruktury technicznej, kosztów odbiorów </w:t>
      </w:r>
      <w:r w:rsidRPr="009A13DE">
        <w:rPr>
          <w:rFonts w:ascii="Times New Roman" w:hAnsi="Times New Roman" w:cs="Times New Roman"/>
        </w:rPr>
        <w:lastRenderedPageBreak/>
        <w:t>końcowych dokonywanych przez zarządców infrastruktury technicznej oraz kosztów wyłączenia urządzeń w związku z realizacją inwestycji.</w:t>
      </w:r>
    </w:p>
    <w:p w14:paraId="232E6207" w14:textId="77777777" w:rsidR="00314A6B"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innych informacji będących przedmiotem zapytania ze strony Zamawiającego mogących mieć istotny wpływ na realizację inwestycji i termin jej zakończenia.</w:t>
      </w:r>
    </w:p>
    <w:p w14:paraId="2E54BB81" w14:textId="2FBDE607" w:rsidR="00B12F61" w:rsidRPr="009A13DE" w:rsidRDefault="00B12F61" w:rsidP="00B63C9D">
      <w:pPr>
        <w:pStyle w:val="Akapitzlist"/>
        <w:numPr>
          <w:ilvl w:val="0"/>
          <w:numId w:val="64"/>
        </w:numPr>
        <w:spacing w:line="360" w:lineRule="auto"/>
        <w:jc w:val="both"/>
        <w:rPr>
          <w:rFonts w:ascii="Times New Roman" w:hAnsi="Times New Roman" w:cs="Times New Roman"/>
        </w:rPr>
      </w:pPr>
      <w:r w:rsidRPr="009A13DE">
        <w:rPr>
          <w:rFonts w:ascii="Times New Roman" w:hAnsi="Times New Roman" w:cs="Times New Roman"/>
        </w:rPr>
        <w:t xml:space="preserve">Wykonawca zapewni upoważnionym przedstawicielom Zamawiającego dostęp do wszelkich dokumentów związanych z robotami budowalnymi w szczególności Wykonawca umożliwi Zamawiającemu dostęp do dokumentacji dotyczącej rozliczeń z podwykonawcami. </w:t>
      </w:r>
    </w:p>
    <w:p w14:paraId="03AA1E4E" w14:textId="6F43D637" w:rsidR="00B12F61" w:rsidRPr="009A13DE" w:rsidRDefault="00B12F61" w:rsidP="00D55EA5">
      <w:pPr>
        <w:spacing w:line="360" w:lineRule="auto"/>
        <w:jc w:val="center"/>
        <w:rPr>
          <w:rFonts w:ascii="Times New Roman" w:hAnsi="Times New Roman" w:cs="Times New Roman"/>
        </w:rPr>
      </w:pPr>
      <w:r w:rsidRPr="009A13DE">
        <w:rPr>
          <w:rFonts w:ascii="Times New Roman" w:hAnsi="Times New Roman" w:cs="Times New Roman"/>
          <w:b/>
          <w:bCs/>
        </w:rPr>
        <w:t>§ 2</w:t>
      </w:r>
    </w:p>
    <w:p w14:paraId="30595307" w14:textId="139CB374" w:rsidR="00B12F61" w:rsidRPr="009A13DE" w:rsidRDefault="00D55EA5" w:rsidP="00D55EA5">
      <w:pPr>
        <w:spacing w:line="360" w:lineRule="auto"/>
        <w:jc w:val="center"/>
        <w:rPr>
          <w:rFonts w:ascii="Times New Roman" w:hAnsi="Times New Roman" w:cs="Times New Roman"/>
        </w:rPr>
      </w:pPr>
      <w:r>
        <w:rPr>
          <w:rFonts w:ascii="Times New Roman" w:hAnsi="Times New Roman" w:cs="Times New Roman"/>
          <w:b/>
          <w:bCs/>
        </w:rPr>
        <w:t>TERMIN REALIZACJI</w:t>
      </w:r>
    </w:p>
    <w:p w14:paraId="192556EC" w14:textId="77777777" w:rsidR="003C6491" w:rsidRPr="009A13DE" w:rsidRDefault="00B12F61" w:rsidP="00B63C9D">
      <w:pPr>
        <w:pStyle w:val="Akapitzlist"/>
        <w:numPr>
          <w:ilvl w:val="0"/>
          <w:numId w:val="66"/>
        </w:numPr>
        <w:spacing w:line="360" w:lineRule="auto"/>
        <w:jc w:val="both"/>
        <w:rPr>
          <w:rFonts w:ascii="Times New Roman" w:hAnsi="Times New Roman" w:cs="Times New Roman"/>
        </w:rPr>
      </w:pPr>
      <w:r w:rsidRPr="009A13DE">
        <w:rPr>
          <w:rFonts w:ascii="Times New Roman" w:hAnsi="Times New Roman" w:cs="Times New Roman"/>
        </w:rPr>
        <w:t xml:space="preserve">Wykonawca zobowiązany jest wykonać całość przedmiotu zamówienia </w:t>
      </w:r>
      <w:r w:rsidRPr="009A13DE">
        <w:rPr>
          <w:rFonts w:ascii="Times New Roman" w:hAnsi="Times New Roman" w:cs="Times New Roman"/>
          <w:b/>
          <w:bCs/>
        </w:rPr>
        <w:t xml:space="preserve">do dnia </w:t>
      </w:r>
      <w:r w:rsidR="003C6491" w:rsidRPr="009A13DE">
        <w:rPr>
          <w:rFonts w:ascii="Times New Roman" w:hAnsi="Times New Roman" w:cs="Times New Roman"/>
          <w:b/>
          <w:bCs/>
        </w:rPr>
        <w:t>…….</w:t>
      </w:r>
      <w:r w:rsidRPr="009A13DE">
        <w:rPr>
          <w:rFonts w:ascii="Times New Roman" w:hAnsi="Times New Roman" w:cs="Times New Roman"/>
          <w:b/>
          <w:bCs/>
        </w:rPr>
        <w:t xml:space="preserve"> </w:t>
      </w:r>
    </w:p>
    <w:p w14:paraId="34B44940" w14:textId="77777777" w:rsidR="003C6491" w:rsidRPr="009A13DE" w:rsidRDefault="00B12F61" w:rsidP="00B63C9D">
      <w:pPr>
        <w:pStyle w:val="Akapitzlist"/>
        <w:numPr>
          <w:ilvl w:val="0"/>
          <w:numId w:val="66"/>
        </w:numPr>
        <w:spacing w:line="360" w:lineRule="auto"/>
        <w:jc w:val="both"/>
        <w:rPr>
          <w:rFonts w:ascii="Times New Roman" w:hAnsi="Times New Roman" w:cs="Times New Roman"/>
        </w:rPr>
      </w:pPr>
      <w:r w:rsidRPr="009A13DE">
        <w:rPr>
          <w:rFonts w:ascii="Times New Roman" w:hAnsi="Times New Roman" w:cs="Times New Roman"/>
        </w:rPr>
        <w:t xml:space="preserve">Termin wykonania poszczególnych elementów robót składających się na przedmiot zamówienia strony określą w harmonogramie rzeczowo-finansowym, o którym mowa w § 2 ust. 5. </w:t>
      </w:r>
    </w:p>
    <w:p w14:paraId="3FFBA1C5" w14:textId="77777777" w:rsidR="003C6491" w:rsidRPr="009A13DE" w:rsidRDefault="00B12F61" w:rsidP="00B63C9D">
      <w:pPr>
        <w:pStyle w:val="Akapitzlist"/>
        <w:numPr>
          <w:ilvl w:val="0"/>
          <w:numId w:val="66"/>
        </w:numPr>
        <w:spacing w:line="360" w:lineRule="auto"/>
        <w:jc w:val="both"/>
        <w:rPr>
          <w:rFonts w:ascii="Times New Roman" w:hAnsi="Times New Roman" w:cs="Times New Roman"/>
        </w:rPr>
      </w:pPr>
      <w:r w:rsidRPr="009A13DE">
        <w:rPr>
          <w:rFonts w:ascii="Times New Roman" w:hAnsi="Times New Roman" w:cs="Times New Roman"/>
        </w:rPr>
        <w:t xml:space="preserve">Za termin wykonania całości zamówienia uznaje się dzień podpisania protokołu odbioru końcowego. </w:t>
      </w:r>
    </w:p>
    <w:p w14:paraId="203046F7" w14:textId="77777777" w:rsidR="003C6491" w:rsidRPr="009A13DE" w:rsidRDefault="00B12F61" w:rsidP="00B63C9D">
      <w:pPr>
        <w:pStyle w:val="Akapitzlist"/>
        <w:numPr>
          <w:ilvl w:val="0"/>
          <w:numId w:val="66"/>
        </w:numPr>
        <w:spacing w:line="360" w:lineRule="auto"/>
        <w:jc w:val="both"/>
        <w:rPr>
          <w:rFonts w:ascii="Times New Roman" w:hAnsi="Times New Roman" w:cs="Times New Roman"/>
        </w:rPr>
      </w:pPr>
      <w:r w:rsidRPr="009A13DE">
        <w:rPr>
          <w:rFonts w:ascii="Times New Roman" w:hAnsi="Times New Roman" w:cs="Times New Roman"/>
        </w:rPr>
        <w:t xml:space="preserve">Wykonawca zobowiązany jest zgłosić roboty do odbioru w taki sposób, aby możliwe było dokonanie w terminie wskazanym w ust. 1 odbioru końcowego z zachowaniem maksymalnych terminów przewidzianych w § 6 Umowy. </w:t>
      </w:r>
    </w:p>
    <w:p w14:paraId="577C11AD" w14:textId="6694C399" w:rsidR="003C6491" w:rsidRPr="009A13DE" w:rsidRDefault="00B12F61" w:rsidP="00B63C9D">
      <w:pPr>
        <w:pStyle w:val="Akapitzlist"/>
        <w:numPr>
          <w:ilvl w:val="0"/>
          <w:numId w:val="66"/>
        </w:numPr>
        <w:spacing w:line="360" w:lineRule="auto"/>
        <w:jc w:val="both"/>
        <w:rPr>
          <w:rFonts w:ascii="Times New Roman" w:hAnsi="Times New Roman" w:cs="Times New Roman"/>
        </w:rPr>
      </w:pPr>
      <w:r w:rsidRPr="009A13DE">
        <w:rPr>
          <w:rFonts w:ascii="Times New Roman" w:hAnsi="Times New Roman" w:cs="Times New Roman"/>
          <w:b/>
          <w:bCs/>
        </w:rPr>
        <w:t xml:space="preserve">Wykonawca w terminie </w:t>
      </w:r>
      <w:r w:rsidR="00CF44F9">
        <w:rPr>
          <w:rFonts w:ascii="Times New Roman" w:hAnsi="Times New Roman" w:cs="Times New Roman"/>
          <w:b/>
          <w:bCs/>
        </w:rPr>
        <w:t>10</w:t>
      </w:r>
      <w:r w:rsidRPr="009A13DE">
        <w:rPr>
          <w:rFonts w:ascii="Times New Roman" w:hAnsi="Times New Roman" w:cs="Times New Roman"/>
          <w:b/>
          <w:bCs/>
        </w:rPr>
        <w:t xml:space="preserve"> dni roboczych od dnia podpisania umowy przedstawia Zamawiającemu do akceptacji harmonogram rzeczowo – finansowy określający daty wykonania poszczególnych etapów prac</w:t>
      </w:r>
      <w:r w:rsidRPr="009A13DE">
        <w:rPr>
          <w:rFonts w:ascii="Times New Roman" w:hAnsi="Times New Roman" w:cs="Times New Roman"/>
        </w:rPr>
        <w:t xml:space="preserve">. Harmonogram zawiera: </w:t>
      </w:r>
    </w:p>
    <w:p w14:paraId="428D9126" w14:textId="77777777" w:rsidR="003C6491" w:rsidRPr="009A13DE" w:rsidRDefault="00B12F61" w:rsidP="00B63C9D">
      <w:pPr>
        <w:pStyle w:val="Akapitzlist"/>
        <w:numPr>
          <w:ilvl w:val="1"/>
          <w:numId w:val="66"/>
        </w:numPr>
        <w:spacing w:line="360" w:lineRule="auto"/>
        <w:jc w:val="both"/>
        <w:rPr>
          <w:rFonts w:ascii="Times New Roman" w:hAnsi="Times New Roman" w:cs="Times New Roman"/>
        </w:rPr>
      </w:pPr>
      <w:r w:rsidRPr="009A13DE">
        <w:rPr>
          <w:rFonts w:ascii="Times New Roman" w:hAnsi="Times New Roman" w:cs="Times New Roman"/>
        </w:rPr>
        <w:t xml:space="preserve">terminy rozpoczęcia i zakończenia realizacji poszczególnych etapów rozliczeniowych wskazanych w § 5, </w:t>
      </w:r>
    </w:p>
    <w:p w14:paraId="04D7BFC5" w14:textId="77777777" w:rsidR="003C6491" w:rsidRPr="009A13DE" w:rsidRDefault="00B12F61" w:rsidP="00B63C9D">
      <w:pPr>
        <w:pStyle w:val="Akapitzlist"/>
        <w:numPr>
          <w:ilvl w:val="1"/>
          <w:numId w:val="66"/>
        </w:numPr>
        <w:spacing w:line="360" w:lineRule="auto"/>
        <w:jc w:val="both"/>
        <w:rPr>
          <w:rFonts w:ascii="Times New Roman" w:hAnsi="Times New Roman" w:cs="Times New Roman"/>
        </w:rPr>
      </w:pPr>
      <w:r w:rsidRPr="009A13DE">
        <w:rPr>
          <w:rFonts w:ascii="Times New Roman" w:hAnsi="Times New Roman" w:cs="Times New Roman"/>
        </w:rPr>
        <w:t xml:space="preserve">wartość robót przewidzianych w każdym etapie rozliczeniowym wskazanym w § 5, </w:t>
      </w:r>
    </w:p>
    <w:p w14:paraId="5F07B6CB" w14:textId="77777777" w:rsidR="003C6491" w:rsidRPr="009A13DE" w:rsidRDefault="00B12F61" w:rsidP="00B63C9D">
      <w:pPr>
        <w:pStyle w:val="Akapitzlist"/>
        <w:numPr>
          <w:ilvl w:val="1"/>
          <w:numId w:val="66"/>
        </w:numPr>
        <w:spacing w:line="360" w:lineRule="auto"/>
        <w:jc w:val="both"/>
        <w:rPr>
          <w:rFonts w:ascii="Times New Roman" w:hAnsi="Times New Roman" w:cs="Times New Roman"/>
        </w:rPr>
      </w:pPr>
      <w:r w:rsidRPr="009A13DE">
        <w:rPr>
          <w:rFonts w:ascii="Times New Roman" w:hAnsi="Times New Roman" w:cs="Times New Roman"/>
        </w:rPr>
        <w:t>zakres robót do wykonania w każdym okresie etapie rozliczeniowym wskazanym w § 5;</w:t>
      </w:r>
    </w:p>
    <w:p w14:paraId="2B986A78" w14:textId="77777777" w:rsidR="003C6491" w:rsidRPr="009A13DE" w:rsidRDefault="00B12F61" w:rsidP="00B63C9D">
      <w:pPr>
        <w:pStyle w:val="Akapitzlist"/>
        <w:numPr>
          <w:ilvl w:val="1"/>
          <w:numId w:val="66"/>
        </w:numPr>
        <w:spacing w:line="360" w:lineRule="auto"/>
        <w:jc w:val="both"/>
        <w:rPr>
          <w:rFonts w:ascii="Times New Roman" w:hAnsi="Times New Roman" w:cs="Times New Roman"/>
        </w:rPr>
      </w:pPr>
      <w:r w:rsidRPr="009A13DE">
        <w:rPr>
          <w:rFonts w:ascii="Times New Roman" w:hAnsi="Times New Roman" w:cs="Times New Roman"/>
        </w:rPr>
        <w:lastRenderedPageBreak/>
        <w:t>datę zakończenia realizacji robót z uwzględnieniem wymogów wskazanych w ust. 1, 3 i 4;</w:t>
      </w:r>
    </w:p>
    <w:p w14:paraId="00DE53F6" w14:textId="77777777" w:rsidR="003C6491" w:rsidRPr="009A13DE" w:rsidRDefault="00B12F61" w:rsidP="00B63C9D">
      <w:pPr>
        <w:pStyle w:val="Akapitzlist"/>
        <w:numPr>
          <w:ilvl w:val="1"/>
          <w:numId w:val="66"/>
        </w:numPr>
        <w:spacing w:line="360" w:lineRule="auto"/>
        <w:jc w:val="both"/>
        <w:rPr>
          <w:rFonts w:ascii="Times New Roman" w:hAnsi="Times New Roman" w:cs="Times New Roman"/>
        </w:rPr>
      </w:pPr>
      <w:r w:rsidRPr="009A13DE">
        <w:rPr>
          <w:rFonts w:ascii="Times New Roman" w:hAnsi="Times New Roman" w:cs="Times New Roman"/>
        </w:rPr>
        <w:t xml:space="preserve">datę zgłoszenia robót do odbioru z uwzględnieniem wymogów wskazanych w ust. 1, 3 i 4. </w:t>
      </w:r>
    </w:p>
    <w:p w14:paraId="6705A46B" w14:textId="77777777" w:rsidR="003C6491" w:rsidRPr="009A13DE" w:rsidRDefault="00B12F61" w:rsidP="00B63C9D">
      <w:pPr>
        <w:pStyle w:val="Akapitzlist"/>
        <w:numPr>
          <w:ilvl w:val="0"/>
          <w:numId w:val="66"/>
        </w:numPr>
        <w:spacing w:line="360" w:lineRule="auto"/>
        <w:jc w:val="both"/>
        <w:rPr>
          <w:rFonts w:ascii="Times New Roman" w:hAnsi="Times New Roman" w:cs="Times New Roman"/>
        </w:rPr>
      </w:pPr>
      <w:r w:rsidRPr="009A13DE">
        <w:rPr>
          <w:rFonts w:ascii="Times New Roman" w:hAnsi="Times New Roman" w:cs="Times New Roman"/>
        </w:rPr>
        <w:t>Harmonogram, o którym mowa w ust. 5 musi uzyskać pisemną akceptację Zamawiającego. Zamawiający dokona na piśmie zatwierdzenia lub wniesie uwagi do harmonogramu w terminie 3 dni roboczych od dnia przedłożenia harmonogramu przez Wykonawcę. Wykonawca jest związany uwagami i zastrzeżeniami Zamawiającego.</w:t>
      </w:r>
    </w:p>
    <w:p w14:paraId="5132485A" w14:textId="77777777" w:rsidR="003C6491" w:rsidRPr="009A13DE" w:rsidRDefault="00B12F61" w:rsidP="00B63C9D">
      <w:pPr>
        <w:pStyle w:val="Akapitzlist"/>
        <w:numPr>
          <w:ilvl w:val="0"/>
          <w:numId w:val="66"/>
        </w:numPr>
        <w:spacing w:line="360" w:lineRule="auto"/>
        <w:jc w:val="both"/>
        <w:rPr>
          <w:rFonts w:ascii="Times New Roman" w:hAnsi="Times New Roman" w:cs="Times New Roman"/>
        </w:rPr>
      </w:pPr>
      <w:r w:rsidRPr="009A13DE">
        <w:rPr>
          <w:rFonts w:ascii="Times New Roman" w:hAnsi="Times New Roman" w:cs="Times New Roman"/>
        </w:rPr>
        <w:t xml:space="preserve">Wykonawca zobowiązany jest, w terminie 3 dni roboczych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14:paraId="2CD3E5DC" w14:textId="77777777" w:rsidR="003C6491" w:rsidRPr="009A13DE" w:rsidRDefault="00B12F61" w:rsidP="00B63C9D">
      <w:pPr>
        <w:pStyle w:val="Akapitzlist"/>
        <w:numPr>
          <w:ilvl w:val="0"/>
          <w:numId w:val="66"/>
        </w:numPr>
        <w:spacing w:line="360" w:lineRule="auto"/>
        <w:jc w:val="both"/>
        <w:rPr>
          <w:rFonts w:ascii="Times New Roman" w:hAnsi="Times New Roman" w:cs="Times New Roman"/>
        </w:rPr>
      </w:pPr>
      <w:r w:rsidRPr="009A13DE">
        <w:rPr>
          <w:rFonts w:ascii="Times New Roman" w:hAnsi="Times New Roman" w:cs="Times New Roman"/>
        </w:rPr>
        <w:t>Zmiana harmonogramu jest dopuszczalna w przypadkach uzasadnionych i nie wymaga aneksu do umowy o ile zmiana nie powoduje niezgodności harmonogramu z postanowienia umowy. Wniosek o zmianę harmonogramu wraz z uzasadnieniem składa Zamawiający lub Wykonawca. Zmiana harmonogramu wymaga zgody obu stron umowy wyrażonej na piśmie.</w:t>
      </w:r>
    </w:p>
    <w:p w14:paraId="313A87F4" w14:textId="45D8C297" w:rsidR="00B15C65" w:rsidRPr="00072AE9" w:rsidRDefault="00B12F61" w:rsidP="00B63C9D">
      <w:pPr>
        <w:pStyle w:val="Akapitzlist"/>
        <w:numPr>
          <w:ilvl w:val="0"/>
          <w:numId w:val="66"/>
        </w:numPr>
        <w:spacing w:line="360" w:lineRule="auto"/>
        <w:jc w:val="both"/>
        <w:rPr>
          <w:rFonts w:ascii="Times New Roman" w:hAnsi="Times New Roman" w:cs="Times New Roman"/>
        </w:rPr>
      </w:pPr>
      <w:r w:rsidRPr="009A13DE">
        <w:rPr>
          <w:rFonts w:ascii="Times New Roman" w:hAnsi="Times New Roman" w:cs="Times New Roman"/>
        </w:rPr>
        <w:t xml:space="preserve">W przypadku dokonania zmiany umowy wpływającej na treść harmonogramu strony dostosowują harmonogram do zmienionych zapisów umowy. Zmieniony harmonogram stanowi załącznik od aneksu od umowy. </w:t>
      </w:r>
    </w:p>
    <w:p w14:paraId="602B1F08" w14:textId="58260070" w:rsidR="00B12F61" w:rsidRPr="009A13DE" w:rsidRDefault="00B12F61" w:rsidP="003B4BC1">
      <w:pPr>
        <w:spacing w:line="360" w:lineRule="auto"/>
        <w:jc w:val="center"/>
        <w:rPr>
          <w:rFonts w:ascii="Times New Roman" w:hAnsi="Times New Roman" w:cs="Times New Roman"/>
        </w:rPr>
      </w:pPr>
      <w:r w:rsidRPr="009A13DE">
        <w:rPr>
          <w:rFonts w:ascii="Times New Roman" w:hAnsi="Times New Roman" w:cs="Times New Roman"/>
          <w:b/>
          <w:bCs/>
        </w:rPr>
        <w:t>§ 3</w:t>
      </w:r>
    </w:p>
    <w:p w14:paraId="71526F70" w14:textId="62851DFC" w:rsidR="00B12F61" w:rsidRPr="009A13DE" w:rsidRDefault="00D55EA5" w:rsidP="003B4BC1">
      <w:pPr>
        <w:spacing w:line="360" w:lineRule="auto"/>
        <w:jc w:val="center"/>
        <w:rPr>
          <w:rFonts w:ascii="Times New Roman" w:hAnsi="Times New Roman" w:cs="Times New Roman"/>
          <w:b/>
          <w:bCs/>
        </w:rPr>
      </w:pPr>
      <w:r>
        <w:rPr>
          <w:rFonts w:ascii="Times New Roman" w:hAnsi="Times New Roman" w:cs="Times New Roman"/>
          <w:b/>
          <w:bCs/>
        </w:rPr>
        <w:t>WYNAGRODZENIE</w:t>
      </w:r>
    </w:p>
    <w:p w14:paraId="54DAF6D2" w14:textId="77777777" w:rsidR="00B55351" w:rsidRPr="009A13DE" w:rsidRDefault="00B55351" w:rsidP="00B63C9D">
      <w:pPr>
        <w:pStyle w:val="Default"/>
        <w:numPr>
          <w:ilvl w:val="0"/>
          <w:numId w:val="67"/>
        </w:numPr>
        <w:spacing w:line="360" w:lineRule="auto"/>
        <w:jc w:val="both"/>
        <w:rPr>
          <w:rFonts w:ascii="Times New Roman" w:hAnsi="Times New Roman" w:cs="Times New Roman"/>
        </w:rPr>
      </w:pPr>
      <w:r w:rsidRPr="009A13DE">
        <w:rPr>
          <w:rFonts w:ascii="Times New Roman" w:hAnsi="Times New Roman" w:cs="Times New Roman"/>
        </w:rPr>
        <w:t>Za należyte wykonanie przedmiotu umowy, Zamawiający zapłaci Wykonawcy wynagrodzenie w kwocie:</w:t>
      </w:r>
      <w:r w:rsidRPr="009A13DE">
        <w:rPr>
          <w:rFonts w:ascii="Times New Roman" w:hAnsi="Times New Roman" w:cs="Times New Roman"/>
          <w:b/>
          <w:bCs/>
        </w:rPr>
        <w:t xml:space="preserve">.................................... zł netto, plus należny podatek VAT ……%, w wysokości ........... zł, co stanowi kwotę brutto ............................ zł (słownie: ........................... złotych …/100) </w:t>
      </w:r>
    </w:p>
    <w:p w14:paraId="42C66750" w14:textId="77777777" w:rsidR="00B55351" w:rsidRPr="009A13DE" w:rsidRDefault="00B12F61" w:rsidP="00B63C9D">
      <w:pPr>
        <w:pStyle w:val="Default"/>
        <w:numPr>
          <w:ilvl w:val="0"/>
          <w:numId w:val="67"/>
        </w:numPr>
        <w:spacing w:line="360" w:lineRule="auto"/>
        <w:jc w:val="both"/>
        <w:rPr>
          <w:rFonts w:ascii="Times New Roman" w:hAnsi="Times New Roman" w:cs="Times New Roman"/>
        </w:rPr>
      </w:pPr>
      <w:r w:rsidRPr="009A13DE">
        <w:rPr>
          <w:rFonts w:ascii="Times New Roman" w:hAnsi="Times New Roman" w:cs="Times New Roman"/>
        </w:rPr>
        <w:t xml:space="preserve">Wynagrodzenie, o którym mowa w ust. 1 jest wynagrodzeniem ryczałtowym, obejmuje wszelkie koszty związane z wykonaniem umowy. W ramach wynagrodzenia ryczałtowego Wykonawca zobowiązany jest do wykonania z należytą starannością wszelkich robót </w:t>
      </w:r>
      <w:r w:rsidRPr="009A13DE">
        <w:rPr>
          <w:rFonts w:ascii="Times New Roman" w:hAnsi="Times New Roman" w:cs="Times New Roman"/>
        </w:rPr>
        <w:lastRenderedPageBreak/>
        <w:t xml:space="preserve">budowlanych, dostaw i czynności przewidzianych w PFU i opracowanej dokumentacji projektowej. </w:t>
      </w:r>
    </w:p>
    <w:p w14:paraId="75FAFA02" w14:textId="77777777" w:rsidR="00B55351" w:rsidRPr="009A13DE" w:rsidRDefault="00B12F61" w:rsidP="00B63C9D">
      <w:pPr>
        <w:pStyle w:val="Default"/>
        <w:numPr>
          <w:ilvl w:val="0"/>
          <w:numId w:val="67"/>
        </w:numPr>
        <w:spacing w:line="360" w:lineRule="auto"/>
        <w:jc w:val="both"/>
        <w:rPr>
          <w:rFonts w:ascii="Times New Roman" w:hAnsi="Times New Roman" w:cs="Times New Roman"/>
        </w:rPr>
      </w:pPr>
      <w:r w:rsidRPr="009A13DE">
        <w:rPr>
          <w:rFonts w:ascii="Times New Roman" w:hAnsi="Times New Roman" w:cs="Times New Roman"/>
        </w:rPr>
        <w:t xml:space="preserve">W przypadku niewykonania całości świadczenia Wykonawcy wynikającego z PFU wskazanej w § 1 ust. 4 pkt 2, strony przewidują, że wynagrodzenie Wykonawcy ulegnie zmniejszeniu o wartość prac niewykonanych. </w:t>
      </w:r>
    </w:p>
    <w:p w14:paraId="6E432977" w14:textId="77777777" w:rsidR="00B55351" w:rsidRPr="009A13DE" w:rsidRDefault="00B12F61" w:rsidP="00B63C9D">
      <w:pPr>
        <w:pStyle w:val="Default"/>
        <w:numPr>
          <w:ilvl w:val="0"/>
          <w:numId w:val="67"/>
        </w:numPr>
        <w:spacing w:line="360" w:lineRule="auto"/>
        <w:jc w:val="both"/>
        <w:rPr>
          <w:rFonts w:ascii="Times New Roman" w:hAnsi="Times New Roman" w:cs="Times New Roman"/>
        </w:rPr>
      </w:pPr>
      <w:r w:rsidRPr="009A13DE">
        <w:rPr>
          <w:rFonts w:ascii="Times New Roman" w:hAnsi="Times New Roman" w:cs="Times New Roman"/>
        </w:rPr>
        <w:t xml:space="preserve">W przypadku konieczności wykonania dodatkowych robót nieobjętych w PFU wskazanego w § 1 ust. 4 pkt 2 oraz strony przewidują możliwość zlecenia tych robót za dodatkowym wynagrodzeniem poprzez zmianę umowy na zasadach określonych w art. 454-455 ustawy Prawo zamówień publicznych. </w:t>
      </w:r>
    </w:p>
    <w:p w14:paraId="7A353464" w14:textId="77777777" w:rsidR="00B55351" w:rsidRPr="009A13DE" w:rsidRDefault="00B12F61" w:rsidP="00B63C9D">
      <w:pPr>
        <w:pStyle w:val="Default"/>
        <w:numPr>
          <w:ilvl w:val="0"/>
          <w:numId w:val="67"/>
        </w:numPr>
        <w:spacing w:line="360" w:lineRule="auto"/>
        <w:jc w:val="both"/>
        <w:rPr>
          <w:rFonts w:ascii="Times New Roman" w:hAnsi="Times New Roman" w:cs="Times New Roman"/>
        </w:rPr>
      </w:pPr>
      <w:r w:rsidRPr="009A13DE">
        <w:rPr>
          <w:rFonts w:ascii="Times New Roman" w:hAnsi="Times New Roman" w:cs="Times New Roman"/>
        </w:rPr>
        <w:t>Wykonawca nie może wykonywać prac nieobjętych PFU bez uprzedniej zgody Zamawiającego wyrażonej na piśmie przez osoby umocowane do reprezentowania Zamawiającego - pod rygorem odmowy zapłaty za wykonane prace.</w:t>
      </w:r>
    </w:p>
    <w:p w14:paraId="2A068C83" w14:textId="77777777" w:rsidR="00B55351" w:rsidRPr="009A13DE" w:rsidRDefault="00B12F61" w:rsidP="00B63C9D">
      <w:pPr>
        <w:pStyle w:val="Default"/>
        <w:numPr>
          <w:ilvl w:val="0"/>
          <w:numId w:val="67"/>
        </w:numPr>
        <w:spacing w:line="360" w:lineRule="auto"/>
        <w:jc w:val="both"/>
        <w:rPr>
          <w:rFonts w:ascii="Times New Roman" w:hAnsi="Times New Roman" w:cs="Times New Roman"/>
        </w:rPr>
      </w:pPr>
      <w:r w:rsidRPr="009A13DE">
        <w:rPr>
          <w:rFonts w:ascii="Times New Roman" w:hAnsi="Times New Roman" w:cs="Times New Roman"/>
          <w:b/>
          <w:bCs/>
        </w:rPr>
        <w:t xml:space="preserve">Wykonawca przed podpisaniem umowy złożył Zamawiającemu kosztorys wskazujący sposób wyliczenia ceny ofertowej i zakres rzeczowy zamówienia </w:t>
      </w:r>
      <w:r w:rsidRPr="009A13DE">
        <w:rPr>
          <w:rFonts w:ascii="Times New Roman" w:hAnsi="Times New Roman" w:cs="Times New Roman"/>
        </w:rPr>
        <w:t xml:space="preserve">z wyszczególnieniem zastosowanych w kosztorysie ofertowym składników cenotwórczych (stawka r-g w zł; </w:t>
      </w:r>
      <w:proofErr w:type="spellStart"/>
      <w:r w:rsidRPr="009A13DE">
        <w:rPr>
          <w:rFonts w:ascii="Times New Roman" w:hAnsi="Times New Roman" w:cs="Times New Roman"/>
        </w:rPr>
        <w:t>Kp</w:t>
      </w:r>
      <w:proofErr w:type="spellEnd"/>
      <w:r w:rsidRPr="009A13DE">
        <w:rPr>
          <w:rFonts w:ascii="Times New Roman" w:hAnsi="Times New Roman" w:cs="Times New Roman"/>
        </w:rPr>
        <w:t xml:space="preserve"> - koszty pośrednie w % od R i S; </w:t>
      </w:r>
      <w:proofErr w:type="spellStart"/>
      <w:r w:rsidRPr="009A13DE">
        <w:rPr>
          <w:rFonts w:ascii="Times New Roman" w:hAnsi="Times New Roman" w:cs="Times New Roman"/>
        </w:rPr>
        <w:t>Kz</w:t>
      </w:r>
      <w:proofErr w:type="spellEnd"/>
      <w:r w:rsidRPr="009A13DE">
        <w:rPr>
          <w:rFonts w:ascii="Times New Roman" w:hAnsi="Times New Roman" w:cs="Times New Roman"/>
        </w:rPr>
        <w:t xml:space="preserve"> – koszty zakupu w % od M; Z- zysk w % od R, S, </w:t>
      </w:r>
      <w:proofErr w:type="spellStart"/>
      <w:r w:rsidRPr="009A13DE">
        <w:rPr>
          <w:rFonts w:ascii="Times New Roman" w:hAnsi="Times New Roman" w:cs="Times New Roman"/>
        </w:rPr>
        <w:t>Kp</w:t>
      </w:r>
      <w:proofErr w:type="spellEnd"/>
      <w:r w:rsidRPr="009A13DE">
        <w:rPr>
          <w:rFonts w:ascii="Times New Roman" w:hAnsi="Times New Roman" w:cs="Times New Roman"/>
        </w:rPr>
        <w:t>).</w:t>
      </w:r>
    </w:p>
    <w:p w14:paraId="74729991" w14:textId="77777777" w:rsidR="00B55351" w:rsidRPr="009A13DE" w:rsidRDefault="00B12F61" w:rsidP="00B63C9D">
      <w:pPr>
        <w:pStyle w:val="Default"/>
        <w:numPr>
          <w:ilvl w:val="0"/>
          <w:numId w:val="67"/>
        </w:numPr>
        <w:spacing w:line="360" w:lineRule="auto"/>
        <w:jc w:val="both"/>
        <w:rPr>
          <w:rFonts w:ascii="Times New Roman" w:hAnsi="Times New Roman" w:cs="Times New Roman"/>
        </w:rPr>
      </w:pPr>
      <w:r w:rsidRPr="009A13DE">
        <w:rPr>
          <w:rFonts w:ascii="Times New Roman" w:hAnsi="Times New Roman" w:cs="Times New Roman"/>
        </w:rPr>
        <w:t xml:space="preserve">Kosztorys, o którym mowa w ust. 6 służy do obliczenia należnego wynagrodzenia wykonawcy w szczególności w przypadku: </w:t>
      </w:r>
    </w:p>
    <w:p w14:paraId="298C707A" w14:textId="77777777" w:rsidR="00B55351" w:rsidRPr="009A13DE" w:rsidRDefault="00B12F61" w:rsidP="00B63C9D">
      <w:pPr>
        <w:pStyle w:val="Default"/>
        <w:numPr>
          <w:ilvl w:val="1"/>
          <w:numId w:val="67"/>
        </w:numPr>
        <w:spacing w:line="360" w:lineRule="auto"/>
        <w:jc w:val="both"/>
        <w:rPr>
          <w:rFonts w:ascii="Times New Roman" w:hAnsi="Times New Roman" w:cs="Times New Roman"/>
        </w:rPr>
      </w:pPr>
      <w:r w:rsidRPr="009A13DE">
        <w:rPr>
          <w:rFonts w:ascii="Times New Roman" w:hAnsi="Times New Roman" w:cs="Times New Roman"/>
        </w:rPr>
        <w:t xml:space="preserve">odstąpienia od umowy, </w:t>
      </w:r>
    </w:p>
    <w:p w14:paraId="2EB7F631" w14:textId="77777777" w:rsidR="00B55351" w:rsidRPr="009A13DE" w:rsidRDefault="00B12F61" w:rsidP="00B63C9D">
      <w:pPr>
        <w:pStyle w:val="Default"/>
        <w:numPr>
          <w:ilvl w:val="1"/>
          <w:numId w:val="67"/>
        </w:numPr>
        <w:spacing w:line="360" w:lineRule="auto"/>
        <w:jc w:val="both"/>
        <w:rPr>
          <w:rFonts w:ascii="Times New Roman" w:hAnsi="Times New Roman" w:cs="Times New Roman"/>
        </w:rPr>
      </w:pPr>
      <w:r w:rsidRPr="009A13DE">
        <w:rPr>
          <w:rFonts w:ascii="Times New Roman" w:hAnsi="Times New Roman" w:cs="Times New Roman"/>
        </w:rPr>
        <w:t xml:space="preserve">rezygnacji z wykonania części przedmiotu umowy - zgodnie z ust. 3, </w:t>
      </w:r>
    </w:p>
    <w:p w14:paraId="34FEE0EE" w14:textId="77777777" w:rsidR="00B55351" w:rsidRPr="009A13DE" w:rsidRDefault="00B12F61" w:rsidP="00B63C9D">
      <w:pPr>
        <w:pStyle w:val="Default"/>
        <w:numPr>
          <w:ilvl w:val="1"/>
          <w:numId w:val="67"/>
        </w:numPr>
        <w:spacing w:line="360" w:lineRule="auto"/>
        <w:jc w:val="both"/>
        <w:rPr>
          <w:rFonts w:ascii="Times New Roman" w:hAnsi="Times New Roman" w:cs="Times New Roman"/>
        </w:rPr>
      </w:pPr>
      <w:r w:rsidRPr="009A13DE">
        <w:rPr>
          <w:rFonts w:ascii="Times New Roman" w:hAnsi="Times New Roman" w:cs="Times New Roman"/>
        </w:rPr>
        <w:t xml:space="preserve">zlecenia robót nieujętych w dokumentacji projektowej; </w:t>
      </w:r>
    </w:p>
    <w:p w14:paraId="4683A467" w14:textId="77777777" w:rsidR="00B55351" w:rsidRPr="009A13DE" w:rsidRDefault="00B12F61" w:rsidP="00B63C9D">
      <w:pPr>
        <w:pStyle w:val="Default"/>
        <w:numPr>
          <w:ilvl w:val="1"/>
          <w:numId w:val="67"/>
        </w:numPr>
        <w:spacing w:line="360" w:lineRule="auto"/>
        <w:jc w:val="both"/>
        <w:rPr>
          <w:rFonts w:ascii="Times New Roman" w:hAnsi="Times New Roman" w:cs="Times New Roman"/>
        </w:rPr>
      </w:pPr>
      <w:r w:rsidRPr="009A13DE">
        <w:rPr>
          <w:rFonts w:ascii="Times New Roman" w:hAnsi="Times New Roman" w:cs="Times New Roman"/>
        </w:rPr>
        <w:t>robót zamiennych (wystąpienia równolegle sytuacji określonej w ust. 3 i 4).</w:t>
      </w:r>
    </w:p>
    <w:p w14:paraId="53415560" w14:textId="77777777" w:rsidR="00B55351" w:rsidRPr="009A13DE" w:rsidRDefault="00B12F61" w:rsidP="00B63C9D">
      <w:pPr>
        <w:pStyle w:val="Default"/>
        <w:numPr>
          <w:ilvl w:val="0"/>
          <w:numId w:val="67"/>
        </w:numPr>
        <w:spacing w:line="360" w:lineRule="auto"/>
        <w:jc w:val="both"/>
        <w:rPr>
          <w:rFonts w:ascii="Times New Roman" w:hAnsi="Times New Roman" w:cs="Times New Roman"/>
        </w:rPr>
      </w:pPr>
      <w:r w:rsidRPr="009A13DE">
        <w:rPr>
          <w:rFonts w:ascii="Times New Roman" w:hAnsi="Times New Roman" w:cs="Times New Roman"/>
        </w:rPr>
        <w:t xml:space="preserve">Kosztorys, o którym mowa w ust. 6, wskazuje sposób kalkulacji wynagrodzenia ryczałtowego (uwzględniający wszystkie przewidziane przedmiotem zamówienia elementy). </w:t>
      </w:r>
    </w:p>
    <w:p w14:paraId="45C83C9B" w14:textId="77777777" w:rsidR="00B55351" w:rsidRPr="009A13DE" w:rsidRDefault="00B12F61" w:rsidP="00B63C9D">
      <w:pPr>
        <w:pStyle w:val="Default"/>
        <w:numPr>
          <w:ilvl w:val="0"/>
          <w:numId w:val="67"/>
        </w:numPr>
        <w:spacing w:line="360" w:lineRule="auto"/>
        <w:jc w:val="both"/>
        <w:rPr>
          <w:rFonts w:ascii="Times New Roman" w:hAnsi="Times New Roman" w:cs="Times New Roman"/>
        </w:rPr>
      </w:pPr>
      <w:r w:rsidRPr="009A13DE">
        <w:rPr>
          <w:rFonts w:ascii="Times New Roman" w:hAnsi="Times New Roman" w:cs="Times New Roman"/>
        </w:rPr>
        <w:t xml:space="preserve">Kosztorys, o których mowa w ust. 6, należy wykonać jako kosztorys szczegółowy lub uproszczony zgodnie z rozporządzeniem Ministra Infrastruktury z dnia 20 grudnia 2021 r. w sprawie określenia metod i podstaw sporządzania kosztorysu inwestorskiego, obliczania planowanych kosztów prac projektowych oraz planowanych kosztów robót budowlanych określonych w programie funkcjonalno-użytkowym. </w:t>
      </w:r>
      <w:r w:rsidR="00B55351" w:rsidRPr="009A13DE">
        <w:rPr>
          <w:rFonts w:ascii="Times New Roman" w:hAnsi="Times New Roman" w:cs="Times New Roman"/>
        </w:rPr>
        <w:t>\</w:t>
      </w:r>
    </w:p>
    <w:p w14:paraId="669DD3FC" w14:textId="77777777" w:rsidR="00B55351" w:rsidRPr="009A13DE" w:rsidRDefault="00B12F61" w:rsidP="00B63C9D">
      <w:pPr>
        <w:pStyle w:val="Default"/>
        <w:numPr>
          <w:ilvl w:val="0"/>
          <w:numId w:val="67"/>
        </w:numPr>
        <w:spacing w:line="360" w:lineRule="auto"/>
        <w:jc w:val="both"/>
        <w:rPr>
          <w:rFonts w:ascii="Times New Roman" w:hAnsi="Times New Roman" w:cs="Times New Roman"/>
        </w:rPr>
      </w:pPr>
      <w:r w:rsidRPr="009A13DE">
        <w:rPr>
          <w:rFonts w:ascii="Times New Roman" w:hAnsi="Times New Roman" w:cs="Times New Roman"/>
        </w:rPr>
        <w:lastRenderedPageBreak/>
        <w:t>W przypadku, gdyby ceny robót dodatkowych określonych w ust. 7 pkt 3) nie były objęte kosztorysem, o którym mowa w ust. 6 przy rozliczeniu obowiązywać będą następujące zasady</w:t>
      </w:r>
    </w:p>
    <w:p w14:paraId="30F2E049" w14:textId="77777777" w:rsidR="00B55351" w:rsidRPr="009A13DE" w:rsidRDefault="00B12F61" w:rsidP="00B63C9D">
      <w:pPr>
        <w:pStyle w:val="Default"/>
        <w:numPr>
          <w:ilvl w:val="1"/>
          <w:numId w:val="67"/>
        </w:numPr>
        <w:spacing w:line="360" w:lineRule="auto"/>
        <w:jc w:val="both"/>
        <w:rPr>
          <w:rFonts w:ascii="Times New Roman" w:hAnsi="Times New Roman" w:cs="Times New Roman"/>
        </w:rPr>
      </w:pPr>
      <w:r w:rsidRPr="009A13DE">
        <w:rPr>
          <w:rFonts w:ascii="Times New Roman" w:hAnsi="Times New Roman" w:cs="Times New Roman"/>
        </w:rPr>
        <w:t>roboty dodatkowe zostaną rozliczone w oparciu o kosztorysy sporządzone przez Wykonawcę metodą szczegółową lub uproszczoną, sporządzone na podstawie potwierdzonego przez Inspektora Nadzoru obmiaru robót oraz według danych wyjściowych do kosztorysowania (Stawka roboczogodziny, Koszty zakupu materiałów (</w:t>
      </w:r>
      <w:proofErr w:type="spellStart"/>
      <w:r w:rsidRPr="009A13DE">
        <w:rPr>
          <w:rFonts w:ascii="Times New Roman" w:hAnsi="Times New Roman" w:cs="Times New Roman"/>
        </w:rPr>
        <w:t>Kz</w:t>
      </w:r>
      <w:proofErr w:type="spellEnd"/>
      <w:r w:rsidRPr="009A13DE">
        <w:rPr>
          <w:rFonts w:ascii="Times New Roman" w:hAnsi="Times New Roman" w:cs="Times New Roman"/>
        </w:rPr>
        <w:t>), Koszty pośrednie od R+S (</w:t>
      </w:r>
      <w:proofErr w:type="spellStart"/>
      <w:r w:rsidRPr="009A13DE">
        <w:rPr>
          <w:rFonts w:ascii="Times New Roman" w:hAnsi="Times New Roman" w:cs="Times New Roman"/>
        </w:rPr>
        <w:t>Kp</w:t>
      </w:r>
      <w:proofErr w:type="spellEnd"/>
      <w:r w:rsidRPr="009A13DE">
        <w:rPr>
          <w:rFonts w:ascii="Times New Roman" w:hAnsi="Times New Roman" w:cs="Times New Roman"/>
        </w:rPr>
        <w:t xml:space="preserve">), Zysk od </w:t>
      </w:r>
      <w:proofErr w:type="spellStart"/>
      <w:r w:rsidRPr="009A13DE">
        <w:rPr>
          <w:rFonts w:ascii="Times New Roman" w:hAnsi="Times New Roman" w:cs="Times New Roman"/>
        </w:rPr>
        <w:t>R+S+Kp</w:t>
      </w:r>
      <w:proofErr w:type="spellEnd"/>
      <w:r w:rsidRPr="009A13DE">
        <w:rPr>
          <w:rFonts w:ascii="Times New Roman" w:hAnsi="Times New Roman" w:cs="Times New Roman"/>
        </w:rPr>
        <w:t xml:space="preserve">), jak w kosztorysie, o którym mowa w ust. 6; </w:t>
      </w:r>
    </w:p>
    <w:p w14:paraId="6387E74B" w14:textId="77777777" w:rsidR="00B55351" w:rsidRPr="009A13DE" w:rsidRDefault="00B12F61" w:rsidP="00B63C9D">
      <w:pPr>
        <w:pStyle w:val="Default"/>
        <w:numPr>
          <w:ilvl w:val="1"/>
          <w:numId w:val="67"/>
        </w:numPr>
        <w:spacing w:line="360" w:lineRule="auto"/>
        <w:jc w:val="both"/>
        <w:rPr>
          <w:rFonts w:ascii="Times New Roman" w:hAnsi="Times New Roman" w:cs="Times New Roman"/>
        </w:rPr>
      </w:pPr>
      <w:r w:rsidRPr="009A13DE">
        <w:rPr>
          <w:rFonts w:ascii="Times New Roman" w:hAnsi="Times New Roman" w:cs="Times New Roman"/>
        </w:rPr>
        <w:t xml:space="preserve">ceny materiałów będą przyjmowane według ceny z faktury zakupu (cena po upuście, jeżeli taka na fakturze występuje) jednak w wysokości nie wyższej niż 90% średniej ceny materiału z aktualnego w dniu rozliczenia wydawnictwa </w:t>
      </w:r>
      <w:proofErr w:type="spellStart"/>
      <w:r w:rsidRPr="009A13DE">
        <w:rPr>
          <w:rFonts w:ascii="Times New Roman" w:hAnsi="Times New Roman" w:cs="Times New Roman"/>
        </w:rPr>
        <w:t>Sekocenbud</w:t>
      </w:r>
      <w:proofErr w:type="spellEnd"/>
      <w:r w:rsidRPr="009A13DE">
        <w:rPr>
          <w:rFonts w:ascii="Times New Roman" w:hAnsi="Times New Roman" w:cs="Times New Roman"/>
        </w:rPr>
        <w:t xml:space="preserve"> +% </w:t>
      </w:r>
      <w:proofErr w:type="spellStart"/>
      <w:r w:rsidRPr="009A13DE">
        <w:rPr>
          <w:rFonts w:ascii="Times New Roman" w:hAnsi="Times New Roman" w:cs="Times New Roman"/>
        </w:rPr>
        <w:t>Kz</w:t>
      </w:r>
      <w:proofErr w:type="spellEnd"/>
      <w:r w:rsidRPr="009A13DE">
        <w:rPr>
          <w:rFonts w:ascii="Times New Roman" w:hAnsi="Times New Roman" w:cs="Times New Roman"/>
        </w:rPr>
        <w:t xml:space="preserve"> </w:t>
      </w:r>
      <w:proofErr w:type="spellStart"/>
      <w:r w:rsidRPr="009A13DE">
        <w:rPr>
          <w:rFonts w:ascii="Times New Roman" w:hAnsi="Times New Roman" w:cs="Times New Roman"/>
        </w:rPr>
        <w:t>j.w</w:t>
      </w:r>
      <w:proofErr w:type="spellEnd"/>
      <w:r w:rsidRPr="009A13DE">
        <w:rPr>
          <w:rFonts w:ascii="Times New Roman" w:hAnsi="Times New Roman" w:cs="Times New Roman"/>
        </w:rPr>
        <w:t xml:space="preserve">.; </w:t>
      </w:r>
    </w:p>
    <w:p w14:paraId="0D5684A1" w14:textId="77777777" w:rsidR="00B55351" w:rsidRPr="009A13DE" w:rsidRDefault="00B12F61" w:rsidP="00B63C9D">
      <w:pPr>
        <w:pStyle w:val="Default"/>
        <w:numPr>
          <w:ilvl w:val="1"/>
          <w:numId w:val="67"/>
        </w:numPr>
        <w:spacing w:line="360" w:lineRule="auto"/>
        <w:jc w:val="both"/>
        <w:rPr>
          <w:rFonts w:ascii="Times New Roman" w:hAnsi="Times New Roman" w:cs="Times New Roman"/>
        </w:rPr>
      </w:pPr>
      <w:r w:rsidRPr="009A13DE">
        <w:rPr>
          <w:rFonts w:ascii="Times New Roman" w:hAnsi="Times New Roman" w:cs="Times New Roman"/>
        </w:rPr>
        <w:t xml:space="preserve">ceny pracy sprzętu będą przyjmowane według ceny z faktury zakupu (cena po upuście, jeżeli taka na fakturze występuje) jednak w wysokości nie wyższej niż 90% średniej ceny pracy sprzętu z aktualnego w dniu rozliczenia wydawnictwa </w:t>
      </w:r>
      <w:proofErr w:type="spellStart"/>
      <w:r w:rsidRPr="009A13DE">
        <w:rPr>
          <w:rFonts w:ascii="Times New Roman" w:hAnsi="Times New Roman" w:cs="Times New Roman"/>
        </w:rPr>
        <w:t>Sekocenbud</w:t>
      </w:r>
      <w:proofErr w:type="spellEnd"/>
      <w:r w:rsidRPr="009A13DE">
        <w:rPr>
          <w:rFonts w:ascii="Times New Roman" w:hAnsi="Times New Roman" w:cs="Times New Roman"/>
        </w:rPr>
        <w:t xml:space="preserve"> +% </w:t>
      </w:r>
      <w:proofErr w:type="spellStart"/>
      <w:r w:rsidRPr="009A13DE">
        <w:rPr>
          <w:rFonts w:ascii="Times New Roman" w:hAnsi="Times New Roman" w:cs="Times New Roman"/>
        </w:rPr>
        <w:t>Kz</w:t>
      </w:r>
      <w:proofErr w:type="spellEnd"/>
      <w:r w:rsidRPr="009A13DE">
        <w:rPr>
          <w:rFonts w:ascii="Times New Roman" w:hAnsi="Times New Roman" w:cs="Times New Roman"/>
        </w:rPr>
        <w:t xml:space="preserve"> </w:t>
      </w:r>
      <w:proofErr w:type="spellStart"/>
      <w:r w:rsidRPr="009A13DE">
        <w:rPr>
          <w:rFonts w:ascii="Times New Roman" w:hAnsi="Times New Roman" w:cs="Times New Roman"/>
        </w:rPr>
        <w:t>j.w</w:t>
      </w:r>
      <w:proofErr w:type="spellEnd"/>
      <w:r w:rsidRPr="009A13DE">
        <w:rPr>
          <w:rFonts w:ascii="Times New Roman" w:hAnsi="Times New Roman" w:cs="Times New Roman"/>
        </w:rPr>
        <w:t>.;</w:t>
      </w:r>
    </w:p>
    <w:p w14:paraId="7EBA9A68" w14:textId="77777777" w:rsidR="00B55351" w:rsidRPr="009A13DE" w:rsidRDefault="00B12F61" w:rsidP="00B63C9D">
      <w:pPr>
        <w:pStyle w:val="Default"/>
        <w:numPr>
          <w:ilvl w:val="1"/>
          <w:numId w:val="67"/>
        </w:numPr>
        <w:spacing w:line="360" w:lineRule="auto"/>
        <w:jc w:val="both"/>
        <w:rPr>
          <w:rFonts w:ascii="Times New Roman" w:hAnsi="Times New Roman" w:cs="Times New Roman"/>
        </w:rPr>
      </w:pPr>
      <w:r w:rsidRPr="009A13DE">
        <w:rPr>
          <w:rFonts w:ascii="Times New Roman" w:hAnsi="Times New Roman" w:cs="Times New Roman"/>
        </w:rPr>
        <w:t xml:space="preserve">w przypadku braku wyceny danego elementu roboty w kosztorysie, o którym mowa w ust. 6 oraz w wydawnictwie </w:t>
      </w:r>
      <w:proofErr w:type="spellStart"/>
      <w:r w:rsidRPr="009A13DE">
        <w:rPr>
          <w:rFonts w:ascii="Times New Roman" w:hAnsi="Times New Roman" w:cs="Times New Roman"/>
        </w:rPr>
        <w:t>Sekocenbud</w:t>
      </w:r>
      <w:proofErr w:type="spellEnd"/>
      <w:r w:rsidRPr="009A13DE">
        <w:rPr>
          <w:rFonts w:ascii="Times New Roman" w:hAnsi="Times New Roman" w:cs="Times New Roman"/>
        </w:rPr>
        <w:t xml:space="preserve"> zastosowanie znajdzie wycena własna wykonawcy po jej akceptacji przez Inspektora nadzoru i wykazaniu przez wykonawcę, że wycena ta jest wyceną nie wyższą od średnich cen rynkowych na podstawie minimum trzech wycen wykonawców/dostawców/producentów. </w:t>
      </w:r>
    </w:p>
    <w:p w14:paraId="3BD06570" w14:textId="77777777" w:rsidR="00B55351" w:rsidRPr="009A13DE" w:rsidRDefault="00B12F61" w:rsidP="00B63C9D">
      <w:pPr>
        <w:pStyle w:val="Default"/>
        <w:numPr>
          <w:ilvl w:val="0"/>
          <w:numId w:val="67"/>
        </w:numPr>
        <w:spacing w:line="360" w:lineRule="auto"/>
        <w:jc w:val="both"/>
        <w:rPr>
          <w:rFonts w:ascii="Times New Roman" w:hAnsi="Times New Roman" w:cs="Times New Roman"/>
        </w:rPr>
      </w:pPr>
      <w:r w:rsidRPr="009A13DE">
        <w:rPr>
          <w:rFonts w:ascii="Times New Roman" w:hAnsi="Times New Roman" w:cs="Times New Roman"/>
        </w:rPr>
        <w:t xml:space="preserve">Ewentualne roboty dodatkowe nieobjęte Dokumentacją projektową realizowane będą w wyniku zmiany umowy, o których mowa w art. 455 ust. 1 pkt. 1, 3 i 4 oraz ust. 2 ustawy Prawo Zamówień Publicznych. </w:t>
      </w:r>
    </w:p>
    <w:p w14:paraId="755938B3" w14:textId="77777777" w:rsidR="00B55351" w:rsidRPr="009A13DE" w:rsidRDefault="00B12F61" w:rsidP="00B63C9D">
      <w:pPr>
        <w:pStyle w:val="Default"/>
        <w:numPr>
          <w:ilvl w:val="0"/>
          <w:numId w:val="67"/>
        </w:numPr>
        <w:spacing w:line="360" w:lineRule="auto"/>
        <w:jc w:val="both"/>
        <w:rPr>
          <w:rFonts w:ascii="Times New Roman" w:hAnsi="Times New Roman" w:cs="Times New Roman"/>
        </w:rPr>
      </w:pPr>
      <w:r w:rsidRPr="009A13DE">
        <w:rPr>
          <w:rFonts w:ascii="Times New Roman" w:hAnsi="Times New Roman" w:cs="Times New Roman"/>
        </w:rPr>
        <w:t xml:space="preserve">Rozpoczęcie wykonywania robót, o których mowa w ust. 11 może nastąpić jedynie na podstawie protokołu konieczności, potwierdzonego pisemnie przez Inspektora nadzoru, i samego Zamawiającego oraz zawarciu stosownej zmiany do umowy. </w:t>
      </w:r>
    </w:p>
    <w:p w14:paraId="04F03A2C" w14:textId="7B11CFAE" w:rsidR="00B12F61" w:rsidRPr="009A13DE" w:rsidRDefault="00B12F61" w:rsidP="00B63C9D">
      <w:pPr>
        <w:pStyle w:val="Default"/>
        <w:numPr>
          <w:ilvl w:val="0"/>
          <w:numId w:val="67"/>
        </w:numPr>
        <w:spacing w:line="360" w:lineRule="auto"/>
        <w:jc w:val="both"/>
        <w:rPr>
          <w:rFonts w:ascii="Times New Roman" w:hAnsi="Times New Roman" w:cs="Times New Roman"/>
        </w:rPr>
      </w:pPr>
      <w:r w:rsidRPr="009A13DE">
        <w:rPr>
          <w:rFonts w:ascii="Times New Roman" w:hAnsi="Times New Roman" w:cs="Times New Roman"/>
        </w:rPr>
        <w:t xml:space="preserve">Bez uprzedniej zgody Zamawiającego mogą być wykonywane jedynie prace niezbędne ze względu na bezpieczeństwo lub konieczność zapobieżenia awarii. </w:t>
      </w:r>
    </w:p>
    <w:p w14:paraId="28A96630" w14:textId="77777777" w:rsidR="00B55351" w:rsidRPr="009A13DE" w:rsidRDefault="00B55351" w:rsidP="00B63C9D">
      <w:pPr>
        <w:pStyle w:val="Default"/>
        <w:spacing w:line="360" w:lineRule="auto"/>
        <w:ind w:left="360"/>
        <w:jc w:val="both"/>
        <w:rPr>
          <w:rFonts w:ascii="Times New Roman" w:hAnsi="Times New Roman" w:cs="Times New Roman"/>
        </w:rPr>
      </w:pPr>
    </w:p>
    <w:p w14:paraId="0EF45BE4" w14:textId="05C1F684" w:rsidR="00B12F61" w:rsidRPr="009A13DE" w:rsidRDefault="00B12F61" w:rsidP="003B4BC1">
      <w:pPr>
        <w:spacing w:line="360" w:lineRule="auto"/>
        <w:jc w:val="center"/>
        <w:rPr>
          <w:rFonts w:ascii="Times New Roman" w:hAnsi="Times New Roman" w:cs="Times New Roman"/>
        </w:rPr>
      </w:pPr>
      <w:r w:rsidRPr="009A13DE">
        <w:rPr>
          <w:rFonts w:ascii="Times New Roman" w:hAnsi="Times New Roman" w:cs="Times New Roman"/>
          <w:b/>
          <w:bCs/>
        </w:rPr>
        <w:t>§ 4</w:t>
      </w:r>
    </w:p>
    <w:p w14:paraId="4F75EC41" w14:textId="103EDD17" w:rsidR="00B12F61" w:rsidRPr="009A13DE" w:rsidRDefault="00D55EA5" w:rsidP="003B4BC1">
      <w:pPr>
        <w:spacing w:line="360" w:lineRule="auto"/>
        <w:jc w:val="center"/>
        <w:rPr>
          <w:rFonts w:ascii="Times New Roman" w:hAnsi="Times New Roman" w:cs="Times New Roman"/>
        </w:rPr>
      </w:pPr>
      <w:r>
        <w:rPr>
          <w:rFonts w:ascii="Times New Roman" w:hAnsi="Times New Roman" w:cs="Times New Roman"/>
          <w:b/>
          <w:bCs/>
        </w:rPr>
        <w:lastRenderedPageBreak/>
        <w:t>OBOWIĄZKI STRON</w:t>
      </w:r>
    </w:p>
    <w:p w14:paraId="1C14BDD1" w14:textId="77777777" w:rsidR="00E94F04" w:rsidRPr="009A13DE" w:rsidRDefault="00B12F61" w:rsidP="00B63C9D">
      <w:pPr>
        <w:pStyle w:val="Akapitzlist"/>
        <w:numPr>
          <w:ilvl w:val="0"/>
          <w:numId w:val="68"/>
        </w:numPr>
        <w:spacing w:line="360" w:lineRule="auto"/>
        <w:jc w:val="both"/>
        <w:rPr>
          <w:rFonts w:ascii="Times New Roman" w:hAnsi="Times New Roman" w:cs="Times New Roman"/>
        </w:rPr>
      </w:pPr>
      <w:r w:rsidRPr="009A13DE">
        <w:rPr>
          <w:rFonts w:ascii="Times New Roman" w:hAnsi="Times New Roman" w:cs="Times New Roman"/>
        </w:rPr>
        <w:t xml:space="preserve">Do obowiązków Zamawiającego należy: </w:t>
      </w:r>
    </w:p>
    <w:p w14:paraId="7ECFF39D" w14:textId="77777777" w:rsidR="00E94F04" w:rsidRPr="009A13DE" w:rsidRDefault="00B12F61"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przekazanie PFU</w:t>
      </w:r>
      <w:r w:rsidR="00E94F04" w:rsidRPr="009A13DE">
        <w:rPr>
          <w:rFonts w:ascii="Times New Roman" w:hAnsi="Times New Roman" w:cs="Times New Roman"/>
        </w:rPr>
        <w:t>,</w:t>
      </w:r>
    </w:p>
    <w:p w14:paraId="3E0B8FDD" w14:textId="77777777" w:rsidR="00E94F04" w:rsidRPr="009A13DE" w:rsidRDefault="00B12F61"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 protokolarne przekazanie Wykonawcy placu budowy na czas realizacji przedmiotu zamówienia - w terminie uzgodnionym przez strony, </w:t>
      </w:r>
    </w:p>
    <w:p w14:paraId="478BBA4B" w14:textId="77777777" w:rsidR="00E94F04" w:rsidRPr="009A13DE" w:rsidRDefault="00B12F61"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sprawowanie nadzoru inwestorskiego do dnia odbioru robót budowlanych, stanowiących przedmiot zamówienia, </w:t>
      </w:r>
    </w:p>
    <w:p w14:paraId="470594DE" w14:textId="77777777" w:rsidR="00E94F04" w:rsidRPr="009A13DE" w:rsidRDefault="00B12F61"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uczestniczenie w radach budowy zwoływanych przez Wykonawcę, </w:t>
      </w:r>
    </w:p>
    <w:p w14:paraId="1A3633D1" w14:textId="77777777" w:rsidR="008E12E9" w:rsidRPr="009A13DE" w:rsidRDefault="00B12F61"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dokonanie odbioru przedmiotu umowy i zapłata umówionego wynagrodzenia. </w:t>
      </w:r>
    </w:p>
    <w:p w14:paraId="4D05E0BF" w14:textId="77777777" w:rsidR="008E12E9" w:rsidRPr="009A13DE" w:rsidRDefault="00B12F61" w:rsidP="00B63C9D">
      <w:pPr>
        <w:pStyle w:val="Akapitzlist"/>
        <w:numPr>
          <w:ilvl w:val="0"/>
          <w:numId w:val="68"/>
        </w:numPr>
        <w:spacing w:line="360" w:lineRule="auto"/>
        <w:jc w:val="both"/>
        <w:rPr>
          <w:rFonts w:ascii="Times New Roman" w:hAnsi="Times New Roman" w:cs="Times New Roman"/>
        </w:rPr>
      </w:pPr>
      <w:r w:rsidRPr="009A13DE">
        <w:rPr>
          <w:rFonts w:ascii="Times New Roman" w:hAnsi="Times New Roman" w:cs="Times New Roman"/>
        </w:rPr>
        <w:t xml:space="preserve">Do obowiązków Wykonawcy należy: </w:t>
      </w:r>
    </w:p>
    <w:p w14:paraId="74AC58F9" w14:textId="77777777" w:rsidR="008E12E9" w:rsidRPr="009A13DE" w:rsidRDefault="00B12F61"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wykonanie robót zgodnie z ze specyfikacją warunków zamówienia, PFU i wykonaną dokumentację projektową, ofertą Wykonawcy, zasadami wiedzy technicznej, sztuką budowlaną, oraz obowiązującymi przepisami prawa, </w:t>
      </w:r>
    </w:p>
    <w:p w14:paraId="236DB629" w14:textId="77777777" w:rsidR="008E12E9" w:rsidRPr="009A13DE" w:rsidRDefault="00B12F61"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dostarczenie własnym transportem oraz zabezpieczenie, w ramach wynagrodzenia, o którym mowa w § 3 ust. 1 umowy, materiałów niezbędnych do realizacji przedmiotu umowy, </w:t>
      </w:r>
    </w:p>
    <w:p w14:paraId="324A8518" w14:textId="77777777" w:rsidR="008E12E9" w:rsidRPr="009A13DE" w:rsidRDefault="00B12F61"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ochrona mienia zaplecza i placu budowy od dnia przekazania, o którym mowa w ust. 1 pkt 2, </w:t>
      </w:r>
    </w:p>
    <w:p w14:paraId="5D8A5F68" w14:textId="77777777" w:rsidR="008E12E9" w:rsidRPr="009A13DE" w:rsidRDefault="00B12F61"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użytkowanie przekazanego przez Zamawiającego placu budowy i prowadzonych robót zgodnie z obowiązującymi przepisami, w szczególności wygrodzenie i oznakowanie znakami informacyjnymi strefy prowadzonych </w:t>
      </w:r>
      <w:r w:rsidR="00D20B3C" w:rsidRPr="009A13DE">
        <w:rPr>
          <w:rFonts w:ascii="Times New Roman" w:hAnsi="Times New Roman" w:cs="Times New Roman"/>
        </w:rPr>
        <w:t xml:space="preserve">robót budowlanych z podaniem rodzaju zagrożenia, oraz dbanie o stan techniczny i prawidłowość oznakowania przez cały czas trwania realizacji zadania, </w:t>
      </w:r>
    </w:p>
    <w:p w14:paraId="03132FE3" w14:textId="77777777" w:rsidR="008E12E9"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nadzór i przestrzeganie przepisów bhp oraz przepisów przeciwpożarowych,</w:t>
      </w:r>
    </w:p>
    <w:p w14:paraId="362B63AC" w14:textId="77777777" w:rsidR="008E12E9"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niezwłoczne powiadamianie Zamawiającego o: </w:t>
      </w:r>
    </w:p>
    <w:p w14:paraId="0C3E27D5" w14:textId="77777777" w:rsidR="008E12E9" w:rsidRPr="009A13DE" w:rsidRDefault="00D20B3C" w:rsidP="00B63C9D">
      <w:pPr>
        <w:pStyle w:val="Akapitzlist"/>
        <w:numPr>
          <w:ilvl w:val="2"/>
          <w:numId w:val="68"/>
        </w:numPr>
        <w:spacing w:line="360" w:lineRule="auto"/>
        <w:jc w:val="both"/>
        <w:rPr>
          <w:rFonts w:ascii="Times New Roman" w:hAnsi="Times New Roman" w:cs="Times New Roman"/>
        </w:rPr>
      </w:pPr>
      <w:r w:rsidRPr="009A13DE">
        <w:rPr>
          <w:rFonts w:ascii="Times New Roman" w:hAnsi="Times New Roman" w:cs="Times New Roman"/>
        </w:rPr>
        <w:t xml:space="preserve">wykrytych wadach dokumentacji projektowej, </w:t>
      </w:r>
    </w:p>
    <w:p w14:paraId="4B401DFC" w14:textId="77777777" w:rsidR="008E12E9" w:rsidRPr="009A13DE" w:rsidRDefault="00D20B3C" w:rsidP="00B63C9D">
      <w:pPr>
        <w:pStyle w:val="Akapitzlist"/>
        <w:numPr>
          <w:ilvl w:val="2"/>
          <w:numId w:val="68"/>
        </w:numPr>
        <w:spacing w:line="360" w:lineRule="auto"/>
        <w:jc w:val="both"/>
        <w:rPr>
          <w:rFonts w:ascii="Times New Roman" w:hAnsi="Times New Roman" w:cs="Times New Roman"/>
        </w:rPr>
      </w:pPr>
      <w:r w:rsidRPr="009A13DE">
        <w:rPr>
          <w:rFonts w:ascii="Times New Roman" w:hAnsi="Times New Roman" w:cs="Times New Roman"/>
        </w:rPr>
        <w:t xml:space="preserve">wszelkich okolicznościach ujawnionych w toku robót, które mogą mieć wpływ na terminową i zgodną z dokumentacją projektową oraz wiedzą techniczną realizację przedmiotu zamówienia, </w:t>
      </w:r>
    </w:p>
    <w:p w14:paraId="052B05A5" w14:textId="77777777" w:rsidR="008E12E9"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uiszczanie opłat za: </w:t>
      </w:r>
    </w:p>
    <w:p w14:paraId="0B02622C" w14:textId="77777777" w:rsidR="008E12E9" w:rsidRPr="009A13DE" w:rsidRDefault="00D20B3C" w:rsidP="00B63C9D">
      <w:pPr>
        <w:pStyle w:val="Akapitzlist"/>
        <w:numPr>
          <w:ilvl w:val="2"/>
          <w:numId w:val="68"/>
        </w:numPr>
        <w:spacing w:line="360" w:lineRule="auto"/>
        <w:jc w:val="both"/>
        <w:rPr>
          <w:rFonts w:ascii="Times New Roman" w:hAnsi="Times New Roman" w:cs="Times New Roman"/>
        </w:rPr>
      </w:pPr>
      <w:r w:rsidRPr="009A13DE">
        <w:rPr>
          <w:rFonts w:ascii="Times New Roman" w:hAnsi="Times New Roman" w:cs="Times New Roman"/>
        </w:rPr>
        <w:t xml:space="preserve">pobór energii elektrycznej dla potrzeb budowy i zaplecza, według wskazań licznika, </w:t>
      </w:r>
    </w:p>
    <w:p w14:paraId="7FF05694" w14:textId="77777777" w:rsidR="008E12E9" w:rsidRPr="009A13DE" w:rsidRDefault="00D20B3C" w:rsidP="00B63C9D">
      <w:pPr>
        <w:pStyle w:val="Akapitzlist"/>
        <w:numPr>
          <w:ilvl w:val="2"/>
          <w:numId w:val="68"/>
        </w:numPr>
        <w:spacing w:line="360" w:lineRule="auto"/>
        <w:jc w:val="both"/>
        <w:rPr>
          <w:rFonts w:ascii="Times New Roman" w:hAnsi="Times New Roman" w:cs="Times New Roman"/>
        </w:rPr>
      </w:pPr>
      <w:r w:rsidRPr="009A13DE">
        <w:rPr>
          <w:rFonts w:ascii="Times New Roman" w:hAnsi="Times New Roman" w:cs="Times New Roman"/>
        </w:rPr>
        <w:lastRenderedPageBreak/>
        <w:t xml:space="preserve">pobór wody dla potrzeb budowy i zaplecza, według wskazań licznika, </w:t>
      </w:r>
    </w:p>
    <w:p w14:paraId="58829561"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pokrycie kosztów związanych z urządzeniem i organizacją zaplecza dla potrzeb budowy, </w:t>
      </w:r>
    </w:p>
    <w:p w14:paraId="0706CF05"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naprawa uszkodzeń sieci uzbrojenia podziemnego i nadziemnego oraz budowli znajdujących się w bezpośrednim sąsiedztwie placu budowy, za które odpowiedzialność ponosi Wykonawca,</w:t>
      </w:r>
    </w:p>
    <w:p w14:paraId="6CF68D64"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uczestniczenie we wszystkich Radach Budowy, </w:t>
      </w:r>
    </w:p>
    <w:p w14:paraId="0290F199"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prowadzenie systematycznych prac porządkowych w czasie realizacji robót, </w:t>
      </w:r>
    </w:p>
    <w:p w14:paraId="0407417E"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uporządkowanie placu po wykonanych robotach w terminie nie późniejszym niż termin odbioru końcowego wykonanych robót, </w:t>
      </w:r>
    </w:p>
    <w:p w14:paraId="0F4397CD"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doprowadzenie przez Wykonawcę, po zakończeniu robót budowlanych, elementów nieobjętych zakresem przedmiotu zamówienia do stanu sprzed rozpoczęcia robót budowlanych, </w:t>
      </w:r>
    </w:p>
    <w:p w14:paraId="466C716F"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składowanie zdemontowanych urządzeń i materiałów w miejscu wskazanym przez Zamawiającego lub Inspektora Nadzoru, </w:t>
      </w:r>
    </w:p>
    <w:p w14:paraId="1F5A9E1A"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zabezpieczenie zdemontowanych materiałów i urządzeń w sposób niezagrażający życiu i zdrowiu pracowników i osób trzecich, </w:t>
      </w:r>
    </w:p>
    <w:p w14:paraId="672547C5"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zgłoszenie wykonania robót do odbioru, </w:t>
      </w:r>
    </w:p>
    <w:p w14:paraId="6EB5144E"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 </w:t>
      </w:r>
    </w:p>
    <w:p w14:paraId="1C08DE2B"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wykonywanie dodatkowych badań materiałów lub robót budzących wątpliwości Inspektora Nadzoru i Zamawiającego co do ich jakości. </w:t>
      </w:r>
    </w:p>
    <w:p w14:paraId="5819EACE"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dostarczenie świadectw, aprobat technicznych, certyfikatów i atestów na materiały i urządzenia wbudowane przez Wykonawcę, </w:t>
      </w:r>
    </w:p>
    <w:p w14:paraId="016A8EC8"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dostarczenie dokumentacji warsztatowych, jeśli będą niezbędne do realizacji przedmiotu zamówienia, </w:t>
      </w:r>
    </w:p>
    <w:p w14:paraId="0D4B4405"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wykonanie inwentaryzacji geodezyjnej powykonawczej, </w:t>
      </w:r>
    </w:p>
    <w:p w14:paraId="19F7AFE8"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przygotowanie dokumentów do odbioru końcowego, </w:t>
      </w:r>
    </w:p>
    <w:p w14:paraId="4143A405"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usuwanie usterek i wad stwierdzonych w czasie realizacji robót oraz ujawnionych w okresie rękojmi i gwarancji, </w:t>
      </w:r>
    </w:p>
    <w:p w14:paraId="4DF87BD9"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lastRenderedPageBreak/>
        <w:t>prowadzenie prac budowlanych ze szczególną ostrożnością, zachowaniem przepisów BHP oraz przepisów przeciwpożarowych, poszanowaniem mienia, zgodnie z zasadami sztuki budowlanej oraz obowiązującymi wymaganiami prawa budowlanego,</w:t>
      </w:r>
    </w:p>
    <w:p w14:paraId="6712957E"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uporządkowanie placu budowy każdego dnia po zakończeniu robót, </w:t>
      </w:r>
    </w:p>
    <w:p w14:paraId="7B7BC054"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utrzymanie w należytej sprawności oznakowania i zabezpieczenia placu budowy, a także w trakcie prowadzenia robót – zabezpieczenie</w:t>
      </w:r>
    </w:p>
    <w:p w14:paraId="0C968557"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i uniemożliwienie dostępu na plac budowy osobom postronnym, oraz zabezpieczenie ruchu pieszych w strefie zagrożenia, </w:t>
      </w:r>
    </w:p>
    <w:p w14:paraId="4FD126A0"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przekazanie przedmiotu zamówienia zamawiającemu po wykonaniu robót budowlanych </w:t>
      </w:r>
    </w:p>
    <w:p w14:paraId="07B5A89D"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0BD1AD52"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przedkładanie Zamawiającemu poświadczonej za zgodność z oryginałem kopii zawartych umów o podwykonawstwo, których przedmiotem są dostawy lub usługi, oraz ich zmian, </w:t>
      </w:r>
    </w:p>
    <w:p w14:paraId="730E7D57"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uwzględnianie wytycznych Zamawiającego oraz Inspektora Nadzoru, </w:t>
      </w:r>
    </w:p>
    <w:p w14:paraId="24337951"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przekazanie przedmiotu zamówienia Zamawiającemu po wykonaniu robót budowlanych wraz z uzyskaniem nieprawomocnego pozwolenia na użytkowanie (wniosek o uzyskanie pozwolenia na użytkowanie złoży Wykonawca w imieniu Zamawiającego). </w:t>
      </w:r>
    </w:p>
    <w:p w14:paraId="466FD642" w14:textId="455BC290"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uzyskanie, w imieniu i na rzecz Zamawiającego, wszelkich uzgodnień pozwoleń, zezwoleń, decyzji i zgód niezbędnych dla wykonania umowy w zakresie w jakim obowiązki te obciążają wykonawcę zgodnie z dokumentacją projektową. </w:t>
      </w:r>
    </w:p>
    <w:p w14:paraId="2EB179C1"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t xml:space="preserve">informowanie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 </w:t>
      </w:r>
    </w:p>
    <w:p w14:paraId="648481A7" w14:textId="77777777" w:rsidR="00113C6F" w:rsidRPr="009A13DE" w:rsidRDefault="00D20B3C" w:rsidP="00B63C9D">
      <w:pPr>
        <w:pStyle w:val="Akapitzlist"/>
        <w:numPr>
          <w:ilvl w:val="1"/>
          <w:numId w:val="68"/>
        </w:numPr>
        <w:spacing w:line="360" w:lineRule="auto"/>
        <w:jc w:val="both"/>
        <w:rPr>
          <w:rFonts w:ascii="Times New Roman" w:hAnsi="Times New Roman" w:cs="Times New Roman"/>
        </w:rPr>
      </w:pPr>
      <w:r w:rsidRPr="009A13DE">
        <w:rPr>
          <w:rFonts w:ascii="Times New Roman" w:hAnsi="Times New Roman" w:cs="Times New Roman"/>
        </w:rPr>
        <w:lastRenderedPageBreak/>
        <w:t xml:space="preserve">dokonanie – przed rozpoczęciem robót - inwentaryzacji fotograficznej i opisowej obiektów budowlanych na terenach przyległych oraz dróg, tras dostępu i urządzeń obcych na placu budowy, jak i w jego otoczeniu, których stan może ulec pogorszeniu w wyniku prowadzenia robót budowlanych. O terminie </w:t>
      </w:r>
      <w:r w:rsidR="00113C6F" w:rsidRPr="009A13DE">
        <w:rPr>
          <w:rFonts w:ascii="Times New Roman" w:hAnsi="Times New Roman" w:cs="Times New Roman"/>
        </w:rPr>
        <w:t xml:space="preserve">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3C4DF3AC" w14:textId="77777777" w:rsidR="003B7F8F" w:rsidRPr="009A13DE" w:rsidRDefault="00D20B3C" w:rsidP="00B63C9D">
      <w:pPr>
        <w:pStyle w:val="Akapitzlist"/>
        <w:numPr>
          <w:ilvl w:val="0"/>
          <w:numId w:val="68"/>
        </w:numPr>
        <w:spacing w:line="360" w:lineRule="auto"/>
        <w:jc w:val="both"/>
        <w:rPr>
          <w:rFonts w:ascii="Times New Roman" w:hAnsi="Times New Roman" w:cs="Times New Roman"/>
        </w:rPr>
      </w:pPr>
      <w:r w:rsidRPr="009A13DE">
        <w:rPr>
          <w:rFonts w:ascii="Times New Roman" w:hAnsi="Times New Roman" w:cs="Times New Roman"/>
        </w:rPr>
        <w:t>Wykonawca jest wytwórcą odpadów w rozumieniu przepisów ustawy z dnia 14 grudnia 2012 r. odpadach. Wykonawca w trakcie realizacji zamówienia ma obowiązek w pierwszej kolejności poddania odpadów budowlanych odzyskowi, 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5C581775" w14:textId="77777777" w:rsidR="003B7F8F" w:rsidRPr="009A13DE" w:rsidRDefault="00D20B3C" w:rsidP="00B63C9D">
      <w:pPr>
        <w:pStyle w:val="Akapitzlist"/>
        <w:numPr>
          <w:ilvl w:val="0"/>
          <w:numId w:val="68"/>
        </w:numPr>
        <w:spacing w:line="360" w:lineRule="auto"/>
        <w:jc w:val="both"/>
        <w:rPr>
          <w:rFonts w:ascii="Times New Roman" w:hAnsi="Times New Roman" w:cs="Times New Roman"/>
        </w:rPr>
      </w:pPr>
      <w:r w:rsidRPr="009A13DE">
        <w:rPr>
          <w:rFonts w:ascii="Times New Roman" w:hAnsi="Times New Roman" w:cs="Times New Roman"/>
        </w:rPr>
        <w:t xml:space="preserve">Odpady budowlane, które mogą zostać poddane odzyskowi, w szczególności destrukt, gruz, beton itp., Wykonawca zobowiązany jest przekazać Zamawiającemu, chyba że Zamawiający postanowi inaczej. </w:t>
      </w:r>
    </w:p>
    <w:p w14:paraId="150FD784" w14:textId="77777777" w:rsidR="003B7F8F" w:rsidRPr="009A13DE" w:rsidRDefault="00D20B3C" w:rsidP="00B63C9D">
      <w:pPr>
        <w:pStyle w:val="Akapitzlist"/>
        <w:numPr>
          <w:ilvl w:val="0"/>
          <w:numId w:val="68"/>
        </w:numPr>
        <w:spacing w:line="360" w:lineRule="auto"/>
        <w:jc w:val="both"/>
        <w:rPr>
          <w:rFonts w:ascii="Times New Roman" w:hAnsi="Times New Roman" w:cs="Times New Roman"/>
        </w:rPr>
      </w:pPr>
      <w:r w:rsidRPr="009A13DE">
        <w:rPr>
          <w:rFonts w:ascii="Times New Roman" w:hAnsi="Times New Roman" w:cs="Times New Roman"/>
        </w:rPr>
        <w:t>Wykonawca zobowiązany jest udokumentować Zamawiającemu sposób gospodarowania odpadami jako warunek dokonania odbioru końcowego realizowanego zamówienia i dokumenty te powinien przedstawić Zamawiającemu wraz ze zgłoszeniem do odbioru końcowego.</w:t>
      </w:r>
    </w:p>
    <w:p w14:paraId="0EB793B3" w14:textId="77777777" w:rsidR="003B7F8F" w:rsidRPr="009A13DE" w:rsidRDefault="00D20B3C" w:rsidP="00B63C9D">
      <w:pPr>
        <w:pStyle w:val="Akapitzlist"/>
        <w:numPr>
          <w:ilvl w:val="0"/>
          <w:numId w:val="68"/>
        </w:numPr>
        <w:spacing w:line="360" w:lineRule="auto"/>
        <w:jc w:val="both"/>
        <w:rPr>
          <w:rFonts w:ascii="Times New Roman" w:hAnsi="Times New Roman" w:cs="Times New Roman"/>
        </w:rPr>
      </w:pPr>
      <w:r w:rsidRPr="009A13DE">
        <w:rPr>
          <w:rFonts w:ascii="Times New Roman" w:hAnsi="Times New Roman" w:cs="Times New Roman"/>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568B99ED" w14:textId="77777777" w:rsidR="003B7F8F" w:rsidRPr="009A13DE" w:rsidRDefault="00D20B3C" w:rsidP="00B63C9D">
      <w:pPr>
        <w:pStyle w:val="Akapitzlist"/>
        <w:numPr>
          <w:ilvl w:val="0"/>
          <w:numId w:val="68"/>
        </w:numPr>
        <w:spacing w:line="360" w:lineRule="auto"/>
        <w:jc w:val="both"/>
        <w:rPr>
          <w:rFonts w:ascii="Times New Roman" w:hAnsi="Times New Roman" w:cs="Times New Roman"/>
        </w:rPr>
      </w:pPr>
      <w:r w:rsidRPr="009A13DE">
        <w:rPr>
          <w:rFonts w:ascii="Times New Roman" w:hAnsi="Times New Roman" w:cs="Times New Roman"/>
        </w:rPr>
        <w:t xml:space="preserve">Wykonawca jest zobowiązany współpracować w trakcie realizacji prac z przedstawicielami Zamawiającego. </w:t>
      </w:r>
    </w:p>
    <w:p w14:paraId="6790BB1A" w14:textId="77777777" w:rsidR="003B7F8F" w:rsidRPr="009A13DE" w:rsidRDefault="00D20B3C" w:rsidP="00B63C9D">
      <w:pPr>
        <w:pStyle w:val="Akapitzlist"/>
        <w:numPr>
          <w:ilvl w:val="0"/>
          <w:numId w:val="68"/>
        </w:numPr>
        <w:spacing w:line="360" w:lineRule="auto"/>
        <w:jc w:val="both"/>
        <w:rPr>
          <w:rFonts w:ascii="Times New Roman" w:hAnsi="Times New Roman" w:cs="Times New Roman"/>
        </w:rPr>
      </w:pPr>
      <w:r w:rsidRPr="009A13DE">
        <w:rPr>
          <w:rFonts w:ascii="Times New Roman" w:hAnsi="Times New Roman" w:cs="Times New Roman"/>
        </w:rPr>
        <w:lastRenderedPageBreak/>
        <w:t>Wykonawca zobowiązuje się zorganizować prace w sposób nienarażający osób trzecich na niebezpieczeństwa i uciążliwości wynikające z prowadzonych robót, z jednoczesnym zastosowaniem szczególnych środków ostrożności.</w:t>
      </w:r>
    </w:p>
    <w:p w14:paraId="49650136" w14:textId="19D3A5EA" w:rsidR="00D20B3C" w:rsidRPr="009A13DE" w:rsidRDefault="00D20B3C" w:rsidP="00B63C9D">
      <w:pPr>
        <w:pStyle w:val="Akapitzlist"/>
        <w:numPr>
          <w:ilvl w:val="0"/>
          <w:numId w:val="68"/>
        </w:numPr>
        <w:spacing w:line="360" w:lineRule="auto"/>
        <w:jc w:val="both"/>
        <w:rPr>
          <w:rFonts w:ascii="Times New Roman" w:hAnsi="Times New Roman" w:cs="Times New Roman"/>
        </w:rPr>
      </w:pPr>
      <w:r w:rsidRPr="009A13DE">
        <w:rPr>
          <w:rFonts w:ascii="Times New Roman" w:hAnsi="Times New Roman" w:cs="Times New Roman"/>
        </w:rPr>
        <w:t xml:space="preserve">Do dnia komisyjnego odbioru końcowego robót, plac budowy pozostaje w posiadaniu Wykonawcy. </w:t>
      </w:r>
    </w:p>
    <w:p w14:paraId="42EC4025" w14:textId="77777777" w:rsidR="00D20B3C" w:rsidRPr="00D20B3C" w:rsidRDefault="00D20B3C" w:rsidP="00B63C9D">
      <w:pPr>
        <w:spacing w:line="360" w:lineRule="auto"/>
        <w:jc w:val="both"/>
        <w:rPr>
          <w:rFonts w:ascii="Times New Roman" w:hAnsi="Times New Roman" w:cs="Times New Roman"/>
        </w:rPr>
      </w:pPr>
    </w:p>
    <w:p w14:paraId="7C65A8E0" w14:textId="3666BE05" w:rsidR="00D20B3C" w:rsidRPr="00D20B3C" w:rsidRDefault="00D20B3C" w:rsidP="003B4BC1">
      <w:pPr>
        <w:spacing w:line="360" w:lineRule="auto"/>
        <w:jc w:val="center"/>
        <w:rPr>
          <w:rFonts w:ascii="Times New Roman" w:hAnsi="Times New Roman" w:cs="Times New Roman"/>
        </w:rPr>
      </w:pPr>
      <w:r w:rsidRPr="00D20B3C">
        <w:rPr>
          <w:rFonts w:ascii="Times New Roman" w:hAnsi="Times New Roman" w:cs="Times New Roman"/>
          <w:b/>
          <w:bCs/>
        </w:rPr>
        <w:t>§ 5</w:t>
      </w:r>
    </w:p>
    <w:p w14:paraId="630C869E" w14:textId="645BC506" w:rsidR="00D20B3C" w:rsidRPr="00D20B3C" w:rsidRDefault="003B4BC1" w:rsidP="003B4BC1">
      <w:pPr>
        <w:spacing w:line="360" w:lineRule="auto"/>
        <w:jc w:val="center"/>
        <w:rPr>
          <w:rFonts w:ascii="Times New Roman" w:hAnsi="Times New Roman" w:cs="Times New Roman"/>
        </w:rPr>
      </w:pPr>
      <w:r>
        <w:rPr>
          <w:rFonts w:ascii="Times New Roman" w:hAnsi="Times New Roman" w:cs="Times New Roman"/>
          <w:b/>
          <w:bCs/>
        </w:rPr>
        <w:t>ROZLICZENIE PRZEDMIOTU UMOWY</w:t>
      </w:r>
    </w:p>
    <w:p w14:paraId="4E2AFB09" w14:textId="3E8BBDCE" w:rsidR="00501870" w:rsidRPr="009A13DE" w:rsidRDefault="00501870" w:rsidP="00B63C9D">
      <w:pPr>
        <w:numPr>
          <w:ilvl w:val="0"/>
          <w:numId w:val="70"/>
        </w:numPr>
        <w:spacing w:after="0" w:line="360" w:lineRule="auto"/>
        <w:ind w:left="426" w:hanging="426"/>
        <w:contextualSpacing/>
        <w:jc w:val="both"/>
        <w:rPr>
          <w:rFonts w:ascii="Times New Roman" w:hAnsi="Times New Roman" w:cs="Times New Roman"/>
        </w:rPr>
      </w:pPr>
      <w:r w:rsidRPr="009A13DE">
        <w:rPr>
          <w:rFonts w:ascii="Times New Roman" w:hAnsi="Times New Roman" w:cs="Times New Roman"/>
        </w:rPr>
        <w:t xml:space="preserve">Za </w:t>
      </w:r>
      <w:r w:rsidRPr="009A13DE">
        <w:rPr>
          <w:rFonts w:ascii="Times New Roman" w:hAnsi="Times New Roman" w:cs="Times New Roman"/>
          <w:color w:val="000000" w:themeColor="text1"/>
        </w:rPr>
        <w:t xml:space="preserve">wykonanie przedmiotu umowy, określonego w </w:t>
      </w:r>
      <w:r w:rsidRPr="009A13DE">
        <w:rPr>
          <w:rFonts w:ascii="Times New Roman" w:hAnsi="Times New Roman" w:cs="Times New Roman"/>
          <w:bCs/>
          <w:color w:val="000000" w:themeColor="text1"/>
        </w:rPr>
        <w:t xml:space="preserve">§ </w:t>
      </w:r>
      <w:r w:rsidRPr="009A13DE">
        <w:rPr>
          <w:rFonts w:ascii="Times New Roman" w:hAnsi="Times New Roman" w:cs="Times New Roman"/>
          <w:color w:val="000000" w:themeColor="text1"/>
        </w:rPr>
        <w:t xml:space="preserve">2 niniejszej umowy, strony ustalają </w:t>
      </w:r>
      <w:r w:rsidRPr="009A13DE">
        <w:rPr>
          <w:rFonts w:ascii="Times New Roman" w:hAnsi="Times New Roman" w:cs="Times New Roman"/>
          <w:bCs/>
          <w:color w:val="000000" w:themeColor="text1"/>
        </w:rPr>
        <w:t xml:space="preserve">wynagrodzenie ryczałtowe, w wysokości </w:t>
      </w:r>
      <w:r w:rsidRPr="009A13DE">
        <w:rPr>
          <w:rFonts w:ascii="Times New Roman" w:hAnsi="Times New Roman" w:cs="Times New Roman"/>
          <w:color w:val="000000" w:themeColor="text1"/>
        </w:rPr>
        <w:t xml:space="preserve">: </w:t>
      </w:r>
      <w:r w:rsidRPr="009A13DE">
        <w:rPr>
          <w:rFonts w:ascii="Times New Roman" w:hAnsi="Times New Roman" w:cs="Times New Roman"/>
          <w:b/>
          <w:bCs/>
        </w:rPr>
        <w:t>…………………….. zł</w:t>
      </w:r>
      <w:r w:rsidRPr="009A13DE">
        <w:rPr>
          <w:rFonts w:ascii="Times New Roman" w:hAnsi="Times New Roman" w:cs="Times New Roman"/>
          <w:color w:val="000000" w:themeColor="text1"/>
        </w:rPr>
        <w:t xml:space="preserve"> brutto (słownie: </w:t>
      </w:r>
      <w:r w:rsidRPr="009A13DE">
        <w:rPr>
          <w:rFonts w:ascii="Times New Roman" w:hAnsi="Times New Roman" w:cs="Times New Roman"/>
        </w:rPr>
        <w:t>…………………….</w:t>
      </w:r>
      <w:r w:rsidRPr="009A13DE">
        <w:rPr>
          <w:rFonts w:ascii="Times New Roman" w:hAnsi="Times New Roman" w:cs="Times New Roman"/>
          <w:color w:val="000000" w:themeColor="text1"/>
        </w:rPr>
        <w:t xml:space="preserve">), w tym podatek VAT w stawce 23%, w wysokości: </w:t>
      </w:r>
      <w:r w:rsidRPr="009A13DE">
        <w:rPr>
          <w:rFonts w:ascii="Times New Roman" w:hAnsi="Times New Roman" w:cs="Times New Roman"/>
          <w:b/>
          <w:bCs/>
        </w:rPr>
        <w:t>…………………. zł</w:t>
      </w:r>
      <w:r w:rsidRPr="009A13DE">
        <w:rPr>
          <w:rFonts w:ascii="Times New Roman" w:hAnsi="Times New Roman" w:cs="Times New Roman"/>
          <w:color w:val="000000" w:themeColor="text1"/>
        </w:rPr>
        <w:t xml:space="preserve">, tj. netto: </w:t>
      </w:r>
      <w:r w:rsidRPr="009A13DE">
        <w:rPr>
          <w:rFonts w:ascii="Times New Roman" w:hAnsi="Times New Roman" w:cs="Times New Roman"/>
          <w:b/>
          <w:bCs/>
        </w:rPr>
        <w:t>…………………… zł</w:t>
      </w:r>
      <w:r w:rsidRPr="009A13DE">
        <w:rPr>
          <w:rFonts w:ascii="Times New Roman" w:hAnsi="Times New Roman" w:cs="Times New Roman"/>
          <w:color w:val="000000" w:themeColor="text1"/>
        </w:rPr>
        <w:t xml:space="preserve"> (słownie: </w:t>
      </w:r>
      <w:r w:rsidRPr="009A13DE">
        <w:rPr>
          <w:rFonts w:ascii="Times New Roman" w:hAnsi="Times New Roman" w:cs="Times New Roman"/>
        </w:rPr>
        <w:t>………………………………………</w:t>
      </w:r>
      <w:r w:rsidRPr="009A13DE">
        <w:rPr>
          <w:rFonts w:ascii="Times New Roman" w:hAnsi="Times New Roman" w:cs="Times New Roman"/>
          <w:color w:val="000000" w:themeColor="text1"/>
        </w:rPr>
        <w:t>).</w:t>
      </w:r>
    </w:p>
    <w:p w14:paraId="61ED6E8B" w14:textId="77777777" w:rsidR="00501870" w:rsidRPr="009A13DE" w:rsidRDefault="00501870" w:rsidP="00B63C9D">
      <w:pPr>
        <w:numPr>
          <w:ilvl w:val="0"/>
          <w:numId w:val="70"/>
        </w:numPr>
        <w:spacing w:after="0" w:line="360" w:lineRule="auto"/>
        <w:ind w:left="426" w:hanging="426"/>
        <w:contextualSpacing/>
        <w:jc w:val="both"/>
        <w:rPr>
          <w:rFonts w:ascii="Times New Roman" w:hAnsi="Times New Roman" w:cs="Times New Roman"/>
        </w:rPr>
      </w:pPr>
      <w:r w:rsidRPr="009A13DE">
        <w:rPr>
          <w:rFonts w:ascii="Times New Roman" w:hAnsi="Times New Roman" w:cs="Times New Roman"/>
        </w:rPr>
        <w:t>Wykonawca, zgodnie z ustawą z dnia 9 listopada 2018 r. o elektronicznym fakturowaniu w zamówieniach publicznych, koncesjach na roboty budowlane lub usługi oraz partnerstwie publiczno-prywatnym ma możliwość przesyłania ustrukturyzowanych faktur elektronicznych drogą elektroniczną za pośrednictwem Platformy Elektronicznego Fakturowania (PEF). Zamawiający posiada konto na platformie nr PEPPOL: 513 00 38 162. Zamawiający nie dopuszcza wysyłania i odbierania za pośrednictwem platformy innych ustrukturyzowanych dokumentów elektronicznych z wyjątkiem faktur korygujących.</w:t>
      </w:r>
    </w:p>
    <w:p w14:paraId="6CB6C860" w14:textId="77777777" w:rsidR="00501870" w:rsidRPr="009A13DE" w:rsidRDefault="00501870" w:rsidP="00B63C9D">
      <w:pPr>
        <w:numPr>
          <w:ilvl w:val="0"/>
          <w:numId w:val="70"/>
        </w:numPr>
        <w:spacing w:after="0" w:line="360" w:lineRule="auto"/>
        <w:ind w:left="426" w:hanging="426"/>
        <w:contextualSpacing/>
        <w:jc w:val="both"/>
        <w:rPr>
          <w:rFonts w:ascii="Times New Roman" w:hAnsi="Times New Roman" w:cs="Times New Roman"/>
        </w:rPr>
      </w:pPr>
      <w:r w:rsidRPr="009A13DE">
        <w:rPr>
          <w:rFonts w:ascii="Times New Roman" w:hAnsi="Times New Roman" w:cs="Times New Roman"/>
        </w:rPr>
        <w:t xml:space="preserve">W celu przyjęcia faktury niezbędne jest w przypadku realizacji części robót przy udziale podwykonawcy/podwykonawców – uprzednie przedstawienie Zamawiającemu dowodów zapłaty wymagalnego wynagrodzenia podwykonawcom i dalszym podwykonawcom oraz oświadczenia podwykonawcy/podwykonawców o braku zaległości w regulowaniu płatności generalnego wykonawcy względem podwykonawcy/podwykonawców. </w:t>
      </w:r>
    </w:p>
    <w:p w14:paraId="3B31EAB5" w14:textId="77777777" w:rsidR="00501870" w:rsidRPr="009A13DE" w:rsidRDefault="00501870" w:rsidP="00B63C9D">
      <w:pPr>
        <w:numPr>
          <w:ilvl w:val="0"/>
          <w:numId w:val="70"/>
        </w:numPr>
        <w:spacing w:after="0" w:line="360" w:lineRule="auto"/>
        <w:ind w:left="425" w:hanging="425"/>
        <w:contextualSpacing/>
        <w:jc w:val="both"/>
        <w:rPr>
          <w:rFonts w:ascii="Times New Roman" w:hAnsi="Times New Roman" w:cs="Times New Roman"/>
        </w:rPr>
      </w:pPr>
      <w:r w:rsidRPr="009A13DE">
        <w:rPr>
          <w:rFonts w:ascii="Times New Roman" w:hAnsi="Times New Roman" w:cs="Times New Roman"/>
        </w:rPr>
        <w:t>W przypadku nieprzedstawienia przez Wykonawcę wszystkich dowodów zapłaty, o których mowa w ust. 3, Zamawiający wstrzyma wypłatę należnego wynagrodzenia za odebrane roboty budowlane, w części równej sumie kwot wynikających z nieprzedstawionych dowodów zapłaty lub dokona płatności zgodnie z zasadami określonymi w § 7 umowy.</w:t>
      </w:r>
    </w:p>
    <w:p w14:paraId="050607E3" w14:textId="77777777" w:rsidR="00501870" w:rsidRPr="009A13DE" w:rsidRDefault="00501870" w:rsidP="00B63C9D">
      <w:pPr>
        <w:numPr>
          <w:ilvl w:val="0"/>
          <w:numId w:val="70"/>
        </w:numPr>
        <w:spacing w:after="0" w:line="360" w:lineRule="auto"/>
        <w:ind w:left="425" w:hanging="425"/>
        <w:contextualSpacing/>
        <w:jc w:val="both"/>
        <w:rPr>
          <w:rFonts w:ascii="Times New Roman" w:hAnsi="Times New Roman" w:cs="Times New Roman"/>
        </w:rPr>
      </w:pPr>
      <w:r w:rsidRPr="009A13DE">
        <w:rPr>
          <w:rFonts w:ascii="Times New Roman" w:hAnsi="Times New Roman" w:cs="Times New Roman"/>
        </w:rPr>
        <w:lastRenderedPageBreak/>
        <w:t>Podstawą wystawienia faktur i faktury końcowej przez Wykonawcę jest Protokół zdawczo-odbiorczy częściowy lub końcowy, bez istotnych usterek podpisany przez inspektora nadzoru i kierownika budowy.</w:t>
      </w:r>
    </w:p>
    <w:p w14:paraId="536932AE" w14:textId="64E0EEF4" w:rsidR="00501870" w:rsidRPr="009A13DE" w:rsidRDefault="00501870" w:rsidP="00B63C9D">
      <w:pPr>
        <w:numPr>
          <w:ilvl w:val="0"/>
          <w:numId w:val="70"/>
        </w:numPr>
        <w:spacing w:after="0" w:line="360" w:lineRule="auto"/>
        <w:ind w:left="426" w:hanging="426"/>
        <w:contextualSpacing/>
        <w:jc w:val="both"/>
        <w:rPr>
          <w:rFonts w:ascii="Times New Roman" w:hAnsi="Times New Roman" w:cs="Times New Roman"/>
        </w:rPr>
      </w:pPr>
      <w:r w:rsidRPr="009A13DE">
        <w:rPr>
          <w:rFonts w:ascii="Times New Roman" w:hAnsi="Times New Roman" w:cs="Times New Roman"/>
        </w:rPr>
        <w:t xml:space="preserve">Zapłata za faktury nastąpi w terminie nie dłuższym niż 30 dni od daty przedłożenia prawidłowo wystawionej faktury, na konto bankowe Wykonawcy </w:t>
      </w:r>
      <w:bookmarkStart w:id="0" w:name="_Hlk129341624"/>
      <w:r w:rsidRPr="009A13DE">
        <w:rPr>
          <w:rFonts w:ascii="Times New Roman" w:hAnsi="Times New Roman" w:cs="Times New Roman"/>
        </w:rPr>
        <w:t xml:space="preserve">prowadzone przez bank </w:t>
      </w:r>
      <w:r w:rsidRPr="009A13DE">
        <w:rPr>
          <w:rFonts w:ascii="Times New Roman" w:hAnsi="Times New Roman" w:cs="Times New Roman"/>
          <w:b/>
          <w:bCs/>
        </w:rPr>
        <w:t>………………………..</w:t>
      </w:r>
      <w:r w:rsidRPr="009A13DE">
        <w:rPr>
          <w:rFonts w:ascii="Times New Roman" w:hAnsi="Times New Roman" w:cs="Times New Roman"/>
        </w:rPr>
        <w:t xml:space="preserve"> o numerze </w:t>
      </w:r>
      <w:bookmarkEnd w:id="0"/>
      <w:r w:rsidRPr="009A13DE">
        <w:rPr>
          <w:rFonts w:ascii="Times New Roman" w:hAnsi="Times New Roman" w:cs="Times New Roman"/>
          <w:b/>
          <w:bCs/>
        </w:rPr>
        <w:t>……………………………………………….</w:t>
      </w:r>
      <w:r w:rsidRPr="009A13DE">
        <w:rPr>
          <w:rFonts w:ascii="Times New Roman" w:hAnsi="Times New Roman" w:cs="Times New Roman"/>
        </w:rPr>
        <w:t>.</w:t>
      </w:r>
    </w:p>
    <w:p w14:paraId="05CA254A" w14:textId="77777777" w:rsidR="00501870" w:rsidRPr="009A13DE" w:rsidRDefault="00501870" w:rsidP="00B63C9D">
      <w:pPr>
        <w:pStyle w:val="Akapitzlist"/>
        <w:numPr>
          <w:ilvl w:val="0"/>
          <w:numId w:val="70"/>
        </w:numPr>
        <w:suppressAutoHyphens/>
        <w:spacing w:after="0" w:line="360" w:lineRule="auto"/>
        <w:ind w:left="425" w:hanging="426"/>
        <w:jc w:val="both"/>
        <w:rPr>
          <w:rFonts w:ascii="Times New Roman" w:hAnsi="Times New Roman" w:cs="Times New Roman"/>
        </w:rPr>
      </w:pPr>
      <w:bookmarkStart w:id="1" w:name="_Hlk129341666"/>
      <w:r w:rsidRPr="009A13DE">
        <w:rPr>
          <w:rFonts w:ascii="Times New Roman" w:hAnsi="Times New Roman" w:cs="Times New Roman"/>
        </w:rPr>
        <w:t>Wykonawca opisze fakturę według następującego wzoru:</w:t>
      </w:r>
    </w:p>
    <w:p w14:paraId="370546D3" w14:textId="77777777" w:rsidR="00501870" w:rsidRPr="009A13DE" w:rsidRDefault="00501870" w:rsidP="00B63C9D">
      <w:pPr>
        <w:pStyle w:val="Akapitzlist"/>
        <w:suppressAutoHyphens/>
        <w:spacing w:line="360" w:lineRule="auto"/>
        <w:ind w:left="425"/>
        <w:jc w:val="both"/>
        <w:rPr>
          <w:rFonts w:ascii="Times New Roman" w:hAnsi="Times New Roman" w:cs="Times New Roman"/>
        </w:rPr>
      </w:pPr>
      <w:r w:rsidRPr="009A13DE">
        <w:rPr>
          <w:rFonts w:ascii="Times New Roman" w:hAnsi="Times New Roman" w:cs="Times New Roman"/>
          <w:b/>
        </w:rPr>
        <w:t xml:space="preserve">Nabywca: </w:t>
      </w:r>
      <w:r w:rsidRPr="009A13DE">
        <w:rPr>
          <w:rFonts w:ascii="Times New Roman" w:hAnsi="Times New Roman" w:cs="Times New Roman"/>
        </w:rPr>
        <w:t>Gmina Skała 32-043 Skała, Rynek 29 NIP 677 10 24 094</w:t>
      </w:r>
    </w:p>
    <w:p w14:paraId="607AD64E" w14:textId="77777777" w:rsidR="00501870" w:rsidRPr="009A13DE" w:rsidRDefault="00501870" w:rsidP="00B63C9D">
      <w:pPr>
        <w:pStyle w:val="Akapitzlist"/>
        <w:suppressAutoHyphens/>
        <w:spacing w:line="360" w:lineRule="auto"/>
        <w:ind w:left="425"/>
        <w:jc w:val="both"/>
        <w:rPr>
          <w:rFonts w:ascii="Times New Roman" w:hAnsi="Times New Roman" w:cs="Times New Roman"/>
        </w:rPr>
      </w:pPr>
      <w:r w:rsidRPr="009A13DE">
        <w:rPr>
          <w:rFonts w:ascii="Times New Roman" w:hAnsi="Times New Roman" w:cs="Times New Roman"/>
          <w:b/>
        </w:rPr>
        <w:t>Odbiorca:</w:t>
      </w:r>
      <w:r w:rsidRPr="009A13DE">
        <w:rPr>
          <w:rFonts w:ascii="Times New Roman" w:hAnsi="Times New Roman" w:cs="Times New Roman"/>
        </w:rPr>
        <w:t xml:space="preserve"> Urząd Miasta i Gminy Skała 32-043 Skała, Rynek 29    </w:t>
      </w:r>
      <w:bookmarkEnd w:id="1"/>
    </w:p>
    <w:p w14:paraId="637C5D61" w14:textId="77777777" w:rsidR="00501870" w:rsidRPr="009A13DE" w:rsidRDefault="00501870" w:rsidP="00B63C9D">
      <w:pPr>
        <w:numPr>
          <w:ilvl w:val="0"/>
          <w:numId w:val="70"/>
        </w:numPr>
        <w:spacing w:after="0" w:line="360" w:lineRule="auto"/>
        <w:ind w:left="425" w:hanging="426"/>
        <w:contextualSpacing/>
        <w:jc w:val="both"/>
        <w:rPr>
          <w:rFonts w:ascii="Times New Roman" w:hAnsi="Times New Roman" w:cs="Times New Roman"/>
        </w:rPr>
      </w:pPr>
      <w:bookmarkStart w:id="2" w:name="_Hlk129341715"/>
      <w:r w:rsidRPr="009A13DE">
        <w:rPr>
          <w:rFonts w:ascii="Times New Roman" w:hAnsi="Times New Roman" w:cs="Times New Roman"/>
        </w:rPr>
        <w:t>Wykonawca oświadcza, że numer rachunku bankowego wskazany na fakturach wystawionych w związku z realizacją umowy zawartej z Gminą Skała, jest numerem właściwym dla dokonania rozliczeń na zasadach podzielonej płatności (</w:t>
      </w:r>
      <w:proofErr w:type="spellStart"/>
      <w:r w:rsidRPr="009A13DE">
        <w:rPr>
          <w:rFonts w:ascii="Times New Roman" w:hAnsi="Times New Roman" w:cs="Times New Roman"/>
        </w:rPr>
        <w:t>split</w:t>
      </w:r>
      <w:proofErr w:type="spellEnd"/>
      <w:r w:rsidRPr="009A13DE">
        <w:rPr>
          <w:rFonts w:ascii="Times New Roman" w:hAnsi="Times New Roman" w:cs="Times New Roman"/>
        </w:rPr>
        <w:t xml:space="preserve"> </w:t>
      </w:r>
      <w:proofErr w:type="spellStart"/>
      <w:r w:rsidRPr="009A13DE">
        <w:rPr>
          <w:rFonts w:ascii="Times New Roman" w:hAnsi="Times New Roman" w:cs="Times New Roman"/>
        </w:rPr>
        <w:t>payment</w:t>
      </w:r>
      <w:proofErr w:type="spellEnd"/>
      <w:r w:rsidRPr="009A13DE">
        <w:rPr>
          <w:rFonts w:ascii="Times New Roman" w:hAnsi="Times New Roman" w:cs="Times New Roman"/>
        </w:rPr>
        <w:t>), zgodnie z przepisami ustawy z dnia 11 marca 2004 r. o podatku od towarów i usług</w:t>
      </w:r>
      <w:bookmarkEnd w:id="2"/>
      <w:r w:rsidRPr="009A13DE">
        <w:rPr>
          <w:rFonts w:ascii="Times New Roman" w:hAnsi="Times New Roman" w:cs="Times New Roman"/>
        </w:rPr>
        <w:t>.</w:t>
      </w:r>
    </w:p>
    <w:p w14:paraId="3517336C" w14:textId="77777777" w:rsidR="00501870" w:rsidRPr="009A13DE" w:rsidRDefault="00501870" w:rsidP="00B63C9D">
      <w:pPr>
        <w:spacing w:line="360" w:lineRule="auto"/>
        <w:ind w:left="426"/>
        <w:contextualSpacing/>
        <w:jc w:val="both"/>
        <w:rPr>
          <w:rFonts w:ascii="Times New Roman" w:hAnsi="Times New Roman" w:cs="Times New Roman"/>
        </w:rPr>
      </w:pPr>
    </w:p>
    <w:p w14:paraId="561C8043" w14:textId="77777777" w:rsidR="00501870" w:rsidRPr="009A13DE" w:rsidRDefault="00501870" w:rsidP="00B63C9D">
      <w:pPr>
        <w:numPr>
          <w:ilvl w:val="0"/>
          <w:numId w:val="70"/>
        </w:numPr>
        <w:spacing w:after="0" w:line="360" w:lineRule="auto"/>
        <w:ind w:left="426" w:hanging="426"/>
        <w:contextualSpacing/>
        <w:jc w:val="both"/>
        <w:rPr>
          <w:rFonts w:ascii="Times New Roman" w:hAnsi="Times New Roman" w:cs="Times New Roman"/>
        </w:rPr>
      </w:pPr>
      <w:bookmarkStart w:id="3" w:name="_Hlk129341757"/>
      <w:r w:rsidRPr="009A13DE">
        <w:rPr>
          <w:rFonts w:ascii="Times New Roman" w:hAnsi="Times New Roman" w:cs="Times New Roman"/>
        </w:rPr>
        <w:t xml:space="preserve">Wykonawca oświadcza, że konto, o którym mowa w ust. 6 i 10 znajduje się na wykazie  rachunków rozliczeniowych otwartych w związku z prowadzoną działalnością gospodarczą, wymienionych w wykazie podmiotów zarejestrowanych jako podatnicy VAT, prowadzonym w postaci elektronicznej przez Szefa Krajowej Administracji Skarbowej. </w:t>
      </w:r>
    </w:p>
    <w:p w14:paraId="1E7175DD" w14:textId="77777777" w:rsidR="00501870" w:rsidRPr="009A13DE" w:rsidRDefault="00501870" w:rsidP="00B63C9D">
      <w:pPr>
        <w:numPr>
          <w:ilvl w:val="0"/>
          <w:numId w:val="70"/>
        </w:numPr>
        <w:spacing w:after="0" w:line="360" w:lineRule="auto"/>
        <w:ind w:left="426" w:hanging="426"/>
        <w:contextualSpacing/>
        <w:jc w:val="both"/>
        <w:rPr>
          <w:rFonts w:ascii="Times New Roman" w:hAnsi="Times New Roman" w:cs="Times New Roman"/>
        </w:rPr>
      </w:pPr>
      <w:r w:rsidRPr="009A13DE">
        <w:rPr>
          <w:rFonts w:ascii="Times New Roman" w:hAnsi="Times New Roman" w:cs="Times New Roman"/>
        </w:rPr>
        <w:t>Wykonawca zobowiązuje się do każdorazowego pisemnego informowania Zamawiającego o dokonanej zmianie numeru rachunku bankowego w terminie 7-dni od daty dokonanej zmiany. Nowy rachunek bankowy musi spełniać warunek, o którym mowa w ust. 11.</w:t>
      </w:r>
    </w:p>
    <w:bookmarkEnd w:id="3"/>
    <w:p w14:paraId="01C36BDE" w14:textId="77777777" w:rsidR="00501870" w:rsidRPr="009A13DE" w:rsidRDefault="00501870" w:rsidP="00B63C9D">
      <w:pPr>
        <w:numPr>
          <w:ilvl w:val="0"/>
          <w:numId w:val="70"/>
        </w:numPr>
        <w:spacing w:after="0" w:line="360" w:lineRule="auto"/>
        <w:ind w:left="426" w:hanging="426"/>
        <w:contextualSpacing/>
        <w:jc w:val="both"/>
        <w:rPr>
          <w:rFonts w:ascii="Times New Roman" w:hAnsi="Times New Roman" w:cs="Times New Roman"/>
        </w:rPr>
      </w:pPr>
      <w:r w:rsidRPr="009A13DE">
        <w:rPr>
          <w:rFonts w:ascii="Times New Roman" w:hAnsi="Times New Roman" w:cs="Times New Roman"/>
        </w:rPr>
        <w:t>W przypadku podania przez Wykonawcę numeru rachunku bankowego nie spełniającego warunku, o którym mowa w ust. 11 Zamawiający wstrzyma zapłatę należności objętej fakturą końcową do czasu uzgodnienia z Wykonawcą prawidłowego numeru rachunku bankowego, a Wykonawca nie ma prawa do naliczenia za ten okres odsetek ustawowych za opóźnienie w zapłacie.</w:t>
      </w:r>
    </w:p>
    <w:p w14:paraId="410DC930" w14:textId="77777777" w:rsidR="00501870" w:rsidRPr="009A13DE" w:rsidRDefault="00501870" w:rsidP="00B63C9D">
      <w:pPr>
        <w:numPr>
          <w:ilvl w:val="0"/>
          <w:numId w:val="70"/>
        </w:numPr>
        <w:spacing w:after="0" w:line="360" w:lineRule="auto"/>
        <w:ind w:left="426" w:hanging="426"/>
        <w:contextualSpacing/>
        <w:jc w:val="both"/>
        <w:rPr>
          <w:rFonts w:ascii="Times New Roman" w:hAnsi="Times New Roman" w:cs="Times New Roman"/>
        </w:rPr>
      </w:pPr>
      <w:r w:rsidRPr="009A13DE">
        <w:rPr>
          <w:rFonts w:ascii="Times New Roman" w:hAnsi="Times New Roman" w:cs="Times New Roman"/>
        </w:rPr>
        <w:t>Datą dokonania zapłaty należności jest dzień obciążenia rachunku Zamawiającego.</w:t>
      </w:r>
    </w:p>
    <w:p w14:paraId="48EC105B" w14:textId="77777777" w:rsidR="00501870" w:rsidRPr="009A13DE" w:rsidRDefault="00501870" w:rsidP="00B63C9D">
      <w:pPr>
        <w:numPr>
          <w:ilvl w:val="0"/>
          <w:numId w:val="70"/>
        </w:numPr>
        <w:spacing w:after="0" w:line="360" w:lineRule="auto"/>
        <w:ind w:left="426" w:hanging="426"/>
        <w:contextualSpacing/>
        <w:jc w:val="both"/>
        <w:rPr>
          <w:rFonts w:ascii="Times New Roman" w:hAnsi="Times New Roman" w:cs="Times New Roman"/>
        </w:rPr>
      </w:pPr>
      <w:r w:rsidRPr="009A13DE">
        <w:rPr>
          <w:rFonts w:ascii="Times New Roman" w:hAnsi="Times New Roman" w:cs="Times New Roman"/>
        </w:rPr>
        <w:t>Strony zgodnie oświadczają, że terminy płatności za roboty podzlecone przez Wykonawcę przewidziane w umowach z Podwykonawcami nie mogą być dłuższe niż terminy płatności wynikające z niniejszej umowy.</w:t>
      </w:r>
    </w:p>
    <w:p w14:paraId="49ED8126" w14:textId="77777777" w:rsidR="00501870" w:rsidRPr="009A13DE" w:rsidRDefault="00501870" w:rsidP="00B63C9D">
      <w:pPr>
        <w:numPr>
          <w:ilvl w:val="0"/>
          <w:numId w:val="70"/>
        </w:numPr>
        <w:spacing w:after="0" w:line="360" w:lineRule="auto"/>
        <w:ind w:left="426" w:hanging="426"/>
        <w:contextualSpacing/>
        <w:jc w:val="both"/>
        <w:rPr>
          <w:rFonts w:ascii="Times New Roman" w:hAnsi="Times New Roman" w:cs="Times New Roman"/>
        </w:rPr>
      </w:pPr>
      <w:r w:rsidRPr="009A13DE">
        <w:rPr>
          <w:rFonts w:ascii="Times New Roman" w:hAnsi="Times New Roman" w:cs="Times New Roman"/>
        </w:rPr>
        <w:t xml:space="preserve">Jeżeli Wykonawcę stanowić będzie konsorcjum firm, wówczas z chwilą uregulowania należności z tytułu wykonanych robót względem Lidera, wynikającej z wystawionej przez </w:t>
      </w:r>
      <w:r w:rsidRPr="009A13DE">
        <w:rPr>
          <w:rFonts w:ascii="Times New Roman" w:hAnsi="Times New Roman" w:cs="Times New Roman"/>
        </w:rPr>
        <w:lastRenderedPageBreak/>
        <w:t>niego faktury, pozostali uczestnicy konsorcjum nie będą rościli względem Zamawiającego żadnych praw do zapłaty za wykonane roboty i zrzekają się w tym zakresie wszelkich roszczeń wobec Zamawiającego.</w:t>
      </w:r>
    </w:p>
    <w:p w14:paraId="71446D29" w14:textId="282260EF" w:rsidR="00D20B3C" w:rsidRPr="00D20B3C" w:rsidRDefault="00501870" w:rsidP="00B63C9D">
      <w:pPr>
        <w:numPr>
          <w:ilvl w:val="0"/>
          <w:numId w:val="70"/>
        </w:numPr>
        <w:spacing w:after="0" w:line="360" w:lineRule="auto"/>
        <w:ind w:left="426" w:hanging="426"/>
        <w:contextualSpacing/>
        <w:jc w:val="both"/>
        <w:rPr>
          <w:rFonts w:ascii="Times New Roman" w:hAnsi="Times New Roman" w:cs="Times New Roman"/>
        </w:rPr>
      </w:pPr>
      <w:r w:rsidRPr="009A13DE">
        <w:rPr>
          <w:rFonts w:ascii="Times New Roman" w:hAnsi="Times New Roman" w:cs="Times New Roman"/>
        </w:rPr>
        <w:t>Zamawiający nie wyraża zgody na cesję wierzytelności przysługujących Wykonawcy z tytułu niniejszej umowy na rzecz osób trzecich za wyjątkiem sytuacji, w której Wykonawca zaciągnie kredyt obrotowy w związku z realizacją niniejszej umowy. W takiej sytuacji Zamawiający wyraża zgodę na cesję wierzytelności na rzecz banku udzielającego tego kredytu.</w:t>
      </w:r>
    </w:p>
    <w:p w14:paraId="691CB6AD" w14:textId="77777777" w:rsidR="00D20B3C" w:rsidRPr="00D20B3C" w:rsidRDefault="00D20B3C" w:rsidP="00B63C9D">
      <w:pPr>
        <w:spacing w:line="360" w:lineRule="auto"/>
        <w:jc w:val="both"/>
        <w:rPr>
          <w:rFonts w:ascii="Times New Roman" w:hAnsi="Times New Roman" w:cs="Times New Roman"/>
        </w:rPr>
      </w:pPr>
    </w:p>
    <w:p w14:paraId="0D99038F" w14:textId="37805DDB" w:rsidR="00D20B3C" w:rsidRPr="00D20B3C" w:rsidRDefault="00D20B3C" w:rsidP="003B4BC1">
      <w:pPr>
        <w:spacing w:line="360" w:lineRule="auto"/>
        <w:jc w:val="center"/>
        <w:rPr>
          <w:rFonts w:ascii="Times New Roman" w:hAnsi="Times New Roman" w:cs="Times New Roman"/>
        </w:rPr>
      </w:pPr>
      <w:r w:rsidRPr="00D20B3C">
        <w:rPr>
          <w:rFonts w:ascii="Times New Roman" w:hAnsi="Times New Roman" w:cs="Times New Roman"/>
          <w:b/>
          <w:bCs/>
        </w:rPr>
        <w:t>§ 6</w:t>
      </w:r>
    </w:p>
    <w:p w14:paraId="422A5054" w14:textId="27EFC46C" w:rsidR="00D20B3C" w:rsidRPr="00D20B3C" w:rsidRDefault="003B4BC1" w:rsidP="003B4BC1">
      <w:pPr>
        <w:spacing w:line="360" w:lineRule="auto"/>
        <w:jc w:val="center"/>
        <w:rPr>
          <w:rFonts w:ascii="Times New Roman" w:hAnsi="Times New Roman" w:cs="Times New Roman"/>
        </w:rPr>
      </w:pPr>
      <w:r>
        <w:rPr>
          <w:rFonts w:ascii="Times New Roman" w:hAnsi="Times New Roman" w:cs="Times New Roman"/>
          <w:b/>
          <w:bCs/>
        </w:rPr>
        <w:t>ODBIORY ROBÓT</w:t>
      </w:r>
    </w:p>
    <w:p w14:paraId="4EA8CC8D" w14:textId="77777777" w:rsidR="00501870" w:rsidRPr="009A13DE" w:rsidRDefault="00D20B3C" w:rsidP="00B63C9D">
      <w:pPr>
        <w:pStyle w:val="Akapitzlist"/>
        <w:numPr>
          <w:ilvl w:val="0"/>
          <w:numId w:val="71"/>
        </w:numPr>
        <w:spacing w:line="360" w:lineRule="auto"/>
        <w:jc w:val="both"/>
        <w:rPr>
          <w:rFonts w:ascii="Times New Roman" w:hAnsi="Times New Roman" w:cs="Times New Roman"/>
        </w:rPr>
      </w:pPr>
      <w:r w:rsidRPr="009A13DE">
        <w:rPr>
          <w:rFonts w:ascii="Times New Roman" w:hAnsi="Times New Roman" w:cs="Times New Roman"/>
        </w:rPr>
        <w:t>Strony zgodnie postanawiają, że będą stosowane następujące rodzaje odbiorów robót:</w:t>
      </w:r>
    </w:p>
    <w:p w14:paraId="1DED4DDC" w14:textId="77777777" w:rsidR="00501870"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b/>
          <w:bCs/>
        </w:rPr>
        <w:t xml:space="preserve">odbiór dokumentacji projektowej, </w:t>
      </w:r>
      <w:r w:rsidR="00501870" w:rsidRPr="009A13DE">
        <w:rPr>
          <w:rFonts w:ascii="Times New Roman" w:hAnsi="Times New Roman" w:cs="Times New Roman"/>
          <w:b/>
          <w:bCs/>
        </w:rPr>
        <w:t>\</w:t>
      </w:r>
    </w:p>
    <w:p w14:paraId="4C863658" w14:textId="77777777" w:rsidR="00501870"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b/>
          <w:bCs/>
        </w:rPr>
        <w:t xml:space="preserve">odbiór robót zanikających i ulegających zakryciu </w:t>
      </w:r>
      <w:r w:rsidRPr="009A13DE">
        <w:rPr>
          <w:rFonts w:ascii="Times New Roman" w:hAnsi="Times New Roman" w:cs="Times New Roman"/>
        </w:rPr>
        <w:t xml:space="preserve">(roboty zanikające lub zakrywane muszą zostać wpisane do dziennika budowy przez kierownika budowy, po sprawdzeniu przez Inspektora nadzoru lub na tę okoliczność będzie sporządzany protokół robót zanikających) – nie stanowią podstawy do wystawienia faktury; </w:t>
      </w:r>
    </w:p>
    <w:p w14:paraId="594F27DE" w14:textId="77777777" w:rsidR="00501870"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odbiór techniczny, </w:t>
      </w:r>
    </w:p>
    <w:p w14:paraId="47619DAE" w14:textId="77777777" w:rsidR="00501870"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odbiór końcowy, </w:t>
      </w:r>
    </w:p>
    <w:p w14:paraId="5FA34D6E" w14:textId="77777777" w:rsidR="00501870"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odbiór gwarancyjny, </w:t>
      </w:r>
    </w:p>
    <w:p w14:paraId="1F54A3C8" w14:textId="77777777" w:rsidR="00501870"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odbiór pogwarancyjny. </w:t>
      </w:r>
    </w:p>
    <w:p w14:paraId="231A8E6D" w14:textId="77777777" w:rsidR="00501870" w:rsidRPr="009A13DE" w:rsidRDefault="00D20B3C" w:rsidP="00B63C9D">
      <w:pPr>
        <w:pStyle w:val="Akapitzlist"/>
        <w:numPr>
          <w:ilvl w:val="0"/>
          <w:numId w:val="71"/>
        </w:numPr>
        <w:spacing w:line="360" w:lineRule="auto"/>
        <w:jc w:val="both"/>
        <w:rPr>
          <w:rFonts w:ascii="Times New Roman" w:hAnsi="Times New Roman" w:cs="Times New Roman"/>
        </w:rPr>
      </w:pPr>
      <w:r w:rsidRPr="009A13DE">
        <w:rPr>
          <w:rFonts w:ascii="Times New Roman" w:hAnsi="Times New Roman" w:cs="Times New Roman"/>
        </w:rPr>
        <w:t xml:space="preserve">Zamawiający będzie dokonywał odbiorów Dokumentacji projektowej oraz robót stanowiących Przedmiot niniejszej umowy z uwzględnieniem następujących postanowień: </w:t>
      </w:r>
    </w:p>
    <w:p w14:paraId="34E635EA" w14:textId="77777777" w:rsidR="00501870"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W odniesieniu do </w:t>
      </w:r>
      <w:r w:rsidRPr="009A13DE">
        <w:rPr>
          <w:rFonts w:ascii="Times New Roman" w:hAnsi="Times New Roman" w:cs="Times New Roman"/>
          <w:b/>
          <w:bCs/>
        </w:rPr>
        <w:t>odbioru Dokumentacji projektowej</w:t>
      </w:r>
      <w:r w:rsidRPr="009A13DE">
        <w:rPr>
          <w:rFonts w:ascii="Times New Roman" w:hAnsi="Times New Roman" w:cs="Times New Roman"/>
        </w:rPr>
        <w:t xml:space="preserve">: </w:t>
      </w:r>
    </w:p>
    <w:p w14:paraId="0C4E3CC0" w14:textId="77777777" w:rsidR="00501870"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Wykonawca zobowiązany jest do dostarczenia Zamawiającemu Dokumentacji projektowej w celu przeprowadzenia przez Zamawiającego czynności odbioru Dokumentacji projektowej. Dokumentację projektową uznaje się za wykonaną w dacie podpisania protokołu odbioru Dokumentacji Projektowej. </w:t>
      </w:r>
      <w:r w:rsidR="00501870" w:rsidRPr="009A13DE">
        <w:rPr>
          <w:rFonts w:ascii="Times New Roman" w:hAnsi="Times New Roman" w:cs="Times New Roman"/>
        </w:rPr>
        <w:t>\</w:t>
      </w:r>
    </w:p>
    <w:p w14:paraId="2B076CFC" w14:textId="77777777" w:rsidR="00501870"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Wykonawca dostarczy do odbioru Dokumentację projektową, z wykazem opracowań oraz pisemnym oświadczeniem, że jest ona wykonana zgodnie z </w:t>
      </w:r>
      <w:r w:rsidRPr="009A13DE">
        <w:rPr>
          <w:rFonts w:ascii="Times New Roman" w:hAnsi="Times New Roman" w:cs="Times New Roman"/>
        </w:rPr>
        <w:lastRenderedPageBreak/>
        <w:t xml:space="preserve">umową, obowiązującymi przepisami i normami oraz że zostaje wydana w stanie kompletnym z punktu widzenia celu, któremu ma służyć. </w:t>
      </w:r>
    </w:p>
    <w:p w14:paraId="17D69F38" w14:textId="77777777" w:rsidR="00501870"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Zamawiający dokonuje odbioru Dokumentacji Projektowej w ciągu 7 dni od daty dostarczenia jej Zamawiającemu przez Wykonawcę. </w:t>
      </w:r>
    </w:p>
    <w:p w14:paraId="48932915" w14:textId="77777777" w:rsidR="00070E45"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W razie stwierdzenia przez Zamawiającego, iż dostarczona Zamawiającemu Dokumentacja Projektowa ma wady lub braki, Zamawiający odmówi jej odbioru, wskaże Wykonawcy stwierdzone wady lub braki na piśmie, a Wykonawca zobowiązany jest do dostarczenia poprawionej Dokumentacji projektowej w terminie 7 dni, jeżeli wskazane wady lub braki zostały usunięte. Do czasu dokonania przez Zamawiającego odbioru poprawionej Dokumentacji projektowej, uznaje się, iż Dokumentacja projektowa nie została wykonana.</w:t>
      </w:r>
    </w:p>
    <w:p w14:paraId="555F64EF" w14:textId="77777777" w:rsidR="00070E45"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Dokumentem potwierdzającym odbiór Dokumentacji projektowej jest protokół odbioru Dokumentacji Projektowej. </w:t>
      </w:r>
    </w:p>
    <w:p w14:paraId="087FCF97" w14:textId="77777777" w:rsidR="00070E45"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Podpisanie przez Wykonawcę protokołu odbioru Dokumentacji Projektowej jest równoznaczne z zapewnieniem, że dostarczona Dokumentacja projektowa jest wolna od wad. </w:t>
      </w:r>
    </w:p>
    <w:p w14:paraId="556B4111" w14:textId="77777777" w:rsidR="00070E45"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Dokonanie przez Zamawiającego odbioru Dokumentacji Projektowej umożliwia Wykonawcy przystąpienie do realizacji robót budowlanych stanowiących Przedmiot niniejszej umowy. </w:t>
      </w:r>
    </w:p>
    <w:p w14:paraId="3E567077" w14:textId="77777777" w:rsidR="0016419C"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W odniesieniu do </w:t>
      </w:r>
      <w:r w:rsidRPr="009A13DE">
        <w:rPr>
          <w:rFonts w:ascii="Times New Roman" w:hAnsi="Times New Roman" w:cs="Times New Roman"/>
          <w:b/>
          <w:bCs/>
        </w:rPr>
        <w:t>odbioru robót zanikających lub ulegających zakryciu</w:t>
      </w:r>
      <w:r w:rsidRPr="009A13DE">
        <w:rPr>
          <w:rFonts w:ascii="Times New Roman" w:hAnsi="Times New Roman" w:cs="Times New Roman"/>
        </w:rPr>
        <w:t xml:space="preserve">: </w:t>
      </w:r>
    </w:p>
    <w:p w14:paraId="03018FB7" w14:textId="77777777" w:rsidR="0016419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podlegają odbiorowi roboty ulegające zakryciu, których gotowość do odbioru Wykonawca zgłasza wpisem do dziennika budowy, powiadamiając o tym inspektora nadzoru ze strony Zamawiającego – właściwego dla danej branży; </w:t>
      </w:r>
    </w:p>
    <w:p w14:paraId="720CCD12" w14:textId="77777777" w:rsidR="0016419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w przypadku wykonania przez Wykonawcę robót ulegających zakryciu lub robót zanikających, Zamawiający przystąpi do ich odbioru w ciągu 3 dni roboczych od dnia zgłoszenia ich wykonania, </w:t>
      </w:r>
    </w:p>
    <w:p w14:paraId="6CFA4EBA" w14:textId="77777777" w:rsidR="0016419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Wykonawca ma obowiązek umożliwić Inspektorowi nadzoru wyznaczonemu przez Zamawiającego sprawdzenie każdej roboty zanikającej lub ulegającej zakryciu. </w:t>
      </w:r>
    </w:p>
    <w:p w14:paraId="76FAED99" w14:textId="77777777" w:rsidR="0016419C"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W odniesieniu do </w:t>
      </w:r>
      <w:r w:rsidRPr="009A13DE">
        <w:rPr>
          <w:rFonts w:ascii="Times New Roman" w:hAnsi="Times New Roman" w:cs="Times New Roman"/>
          <w:b/>
          <w:bCs/>
        </w:rPr>
        <w:t>odbioru technicznego</w:t>
      </w:r>
      <w:r w:rsidRPr="009A13DE">
        <w:rPr>
          <w:rFonts w:ascii="Times New Roman" w:hAnsi="Times New Roman" w:cs="Times New Roman"/>
        </w:rPr>
        <w:t xml:space="preserve">: </w:t>
      </w:r>
    </w:p>
    <w:p w14:paraId="0942078A" w14:textId="77777777" w:rsidR="0016419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odbioru technicznego dokonuje się po całkowitym zakończeniu wszystkich robót budowlanych, na podstawie przedłożonego przez Wykonawcę oświadczenia </w:t>
      </w:r>
      <w:r w:rsidRPr="009A13DE">
        <w:rPr>
          <w:rFonts w:ascii="Times New Roman" w:hAnsi="Times New Roman" w:cs="Times New Roman"/>
        </w:rPr>
        <w:lastRenderedPageBreak/>
        <w:t xml:space="preserve">kierownika budowy o zakończeniu robót oraz po dokonaniu innych czynności przewidzianych przepisami ustawy Prawo Budowlane w związku z zakończeniem wykonywania robót budowlanych, potwierdzonych przez Zamawiającego lub osobę przez Zamawiającego wskazaną. Potwierdzenie takie następuje po usunięciu wszystkich wad stwierdzonych przez Zamawiającego, </w:t>
      </w:r>
    </w:p>
    <w:p w14:paraId="64F6E551" w14:textId="77777777" w:rsidR="0016419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odbiór techniczny jest przeprowadzany komisyjnie przy udziale przedstawicieli Zamawiającego oraz w obecności Wykonawcy, w terminie 14 dni od daty zgłoszenia wykonania całości robót budowlanych danej branży po przedłożeniu kompletnych dokumentów niezbędnych do dokonania odbioru; </w:t>
      </w:r>
    </w:p>
    <w:p w14:paraId="6A7CB9D6" w14:textId="77777777" w:rsidR="0016419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Zamawiający ma prawo odmówić przeprowadzenia odbioru technicznego, jeżeli po przystąpieniu do czynności odbioru zostanie stwierdzone, że Przedmiot umowy nie osiągnął gotowości do odbioru z powodu nie zakończenia robót, niewłaściwego ich wykonania lub nie przeprowadzenia wszystkich prób, Odbiór techniczny nie stanowi odbioru częściowego i nie upoważnia do wystawienia faktury VAT. </w:t>
      </w:r>
    </w:p>
    <w:p w14:paraId="420FD769" w14:textId="77777777" w:rsidR="0016419C"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W odniesieniu do </w:t>
      </w:r>
      <w:r w:rsidRPr="009A13DE">
        <w:rPr>
          <w:rFonts w:ascii="Times New Roman" w:hAnsi="Times New Roman" w:cs="Times New Roman"/>
          <w:b/>
          <w:bCs/>
        </w:rPr>
        <w:t>odbioru końcowego</w:t>
      </w:r>
      <w:r w:rsidRPr="009A13DE">
        <w:rPr>
          <w:rFonts w:ascii="Times New Roman" w:hAnsi="Times New Roman" w:cs="Times New Roman"/>
        </w:rPr>
        <w:t xml:space="preserve">: </w:t>
      </w:r>
    </w:p>
    <w:p w14:paraId="1711EC9C" w14:textId="77777777" w:rsidR="0016419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potwierdzonych przez Zamawiającego lub osobę przez Zamawiającego wskazaną. Potwierdzenie takie następuje po usunięciu wszystkich wad stwierdzonych przez Zamawiającego, </w:t>
      </w:r>
    </w:p>
    <w:p w14:paraId="5AF063E5" w14:textId="77777777" w:rsidR="0016419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przystąpienie do odbioru końcowego przeprowadzanego komisyjnie przy udziale upoważnionych przedstawicieli Zamawiającego oraz w obecności Wykonawcy, następuje </w:t>
      </w:r>
      <w:r w:rsidRPr="009A13DE">
        <w:rPr>
          <w:rFonts w:ascii="Times New Roman" w:hAnsi="Times New Roman" w:cs="Times New Roman"/>
          <w:b/>
          <w:bCs/>
        </w:rPr>
        <w:t xml:space="preserve">w terminie 14 dni od daty zgłoszenia wykonania całości robót budowlanych objętych zakresem Przedmiotu niniejszej umowy i po przedłożeniu kompletnych dokumentów niezbędnych do dokonania odbioru końcowego. </w:t>
      </w:r>
    </w:p>
    <w:p w14:paraId="2DB17951" w14:textId="77777777" w:rsidR="0016419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Zamawiający ma prawo odmówić przeprowadzenia odbioru końcowego Przedmiotu umowy, jeżeli po przystąpieniu do czynności odbioru zostanie </w:t>
      </w:r>
      <w:r w:rsidRPr="009A13DE">
        <w:rPr>
          <w:rFonts w:ascii="Times New Roman" w:hAnsi="Times New Roman" w:cs="Times New Roman"/>
        </w:rPr>
        <w:lastRenderedPageBreak/>
        <w:t xml:space="preserve">stwierdzone, że Przedmiot umowy nie osiągnął gotowości do odbioru z powodu nie zakończenia robót, niewłaściwego ich wykonania lub nie przeprowadzenia wszystkich prób; </w:t>
      </w:r>
    </w:p>
    <w:p w14:paraId="6ED2DB1B" w14:textId="77777777" w:rsidR="0016419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Wykonawca jest zobowiązany przekazać Zamawiającemu komplet dokumentacji powykonawczej wymaganej w PFU, Dokumentacji projektowej i umowie, w tym kosztorys powykonawczy szczegółowy sporządzony na dzień zakończenia robót budowlanych, w terminie do 7 dni od daty zakończenia robót budowlanych. Zamawiający dokona sprawdzenia dostarczonych dokumentów w terminie do 14 dni od daty dostarczenia ostatniego z nich, jednak nie później niż do dnia wyznaczenia dokonania odbioru końcowego, </w:t>
      </w:r>
    </w:p>
    <w:p w14:paraId="2762CB57" w14:textId="77777777" w:rsidR="0016419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W przypadku, gdy dokumentacja wymieniona w pkt d) zostanie przekazana Zamawiającemu po dacie zgłoszenia gotowości do odbioru końcowego, termin do dokonania odbioru końcowego jest liczony od daty otrzymania ostatniego z dokumentów wymienionych w pkt d), </w:t>
      </w:r>
    </w:p>
    <w:p w14:paraId="2EA826E2" w14:textId="77777777" w:rsidR="0016419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oznacza przedłużenia terminu zakończenia robót przez Wykonawcę. </w:t>
      </w:r>
    </w:p>
    <w:p w14:paraId="5437097C" w14:textId="77777777" w:rsidR="00A13ED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Komisja dokonująca odbioru końcowego sporządza protokół odbioru końcowego robót. Odbiór końcowy potwierdza wykonanie i zakończenie realizacji całego Przedmiotu umowy, </w:t>
      </w:r>
    </w:p>
    <w:p w14:paraId="1B1F9603" w14:textId="77777777" w:rsidR="00A13EDC"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W odniesieniu do </w:t>
      </w:r>
      <w:r w:rsidRPr="009A13DE">
        <w:rPr>
          <w:rFonts w:ascii="Times New Roman" w:hAnsi="Times New Roman" w:cs="Times New Roman"/>
          <w:b/>
          <w:bCs/>
        </w:rPr>
        <w:t>odbiorów gwarancyjnych</w:t>
      </w:r>
      <w:r w:rsidRPr="009A13DE">
        <w:rPr>
          <w:rFonts w:ascii="Times New Roman" w:hAnsi="Times New Roman" w:cs="Times New Roman"/>
        </w:rPr>
        <w:t xml:space="preserve">: </w:t>
      </w:r>
    </w:p>
    <w:p w14:paraId="7C4FE163" w14:textId="77777777" w:rsidR="00A13ED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Odbiory gwarancyjne przeprowadzane są komisyjnie przy udziale upoważnionych przedstawicieli Zamawiającego i Wykonawcy i polegają na ocenie robót związanych z usunięciem wad ujawnionych w okresie rękojmi lub gwarancji jakości, </w:t>
      </w:r>
    </w:p>
    <w:p w14:paraId="3A8BCA36" w14:textId="77777777" w:rsidR="00A13EDC"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Oprócz odbiorów gwarancyjnych związanych z usunięciem wad ujawnionych w okresie rękojmi lub gwarancji jakości, o których mowa w powyżej w pkt. a), co roku w dniu każdej kolejnej rocznicy odbioru końcowego, przeprowadzane będą </w:t>
      </w:r>
      <w:r w:rsidRPr="009A13DE">
        <w:rPr>
          <w:rFonts w:ascii="Times New Roman" w:hAnsi="Times New Roman" w:cs="Times New Roman"/>
        </w:rPr>
        <w:lastRenderedPageBreak/>
        <w:t xml:space="preserve">przy udziale Wykonawcy i Zamawiającego przeglądy gwarancyjne Przedmiotu umowy, do czasu upływu terminu gwarancji lub rękojmi (w zależności od tego, które zdarzenie wystąpi później), przy czym ostatni przegląd gwarancyjny przeprowadza się nie później niż 2 miesiące przed upływem terminów gwarancji i rękojmi. Z przeglądu gwarancyjnego strony spisują protokół stwierdzający wady albo ich brak. W razie stwierdzenia wad, zastosowanie mają postanowienia § 12 niniejszej umowy. </w:t>
      </w:r>
    </w:p>
    <w:p w14:paraId="53EBFCA3" w14:textId="77777777" w:rsidR="00356355"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W odniesieniu do </w:t>
      </w:r>
      <w:r w:rsidRPr="009A13DE">
        <w:rPr>
          <w:rFonts w:ascii="Times New Roman" w:hAnsi="Times New Roman" w:cs="Times New Roman"/>
          <w:b/>
          <w:bCs/>
        </w:rPr>
        <w:t>odbioru pogwarancyjnego</w:t>
      </w:r>
      <w:r w:rsidRPr="009A13DE">
        <w:rPr>
          <w:rFonts w:ascii="Times New Roman" w:hAnsi="Times New Roman" w:cs="Times New Roman"/>
        </w:rPr>
        <w:t xml:space="preserve">: </w:t>
      </w:r>
    </w:p>
    <w:p w14:paraId="69D38DAB" w14:textId="77777777" w:rsidR="00356355"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Odbiór pogwarancyjny dokonywany jest po upływie okresu rękojmi i gwarancji i służy potwierdzeniu usunięcia wszystkich wad ujawnionych w toku eksploatacji w okresie rękojmi i gwarancji, </w:t>
      </w:r>
    </w:p>
    <w:p w14:paraId="5BC8A036" w14:textId="77777777" w:rsidR="00D701EB"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 zobowiązań wynikających z umowy dotyczących usuwania wad. </w:t>
      </w:r>
    </w:p>
    <w:p w14:paraId="2126B830" w14:textId="77777777" w:rsidR="00D701EB" w:rsidRPr="009A13DE" w:rsidRDefault="00D20B3C" w:rsidP="00B63C9D">
      <w:pPr>
        <w:pStyle w:val="Akapitzlist"/>
        <w:numPr>
          <w:ilvl w:val="0"/>
          <w:numId w:val="71"/>
        </w:numPr>
        <w:spacing w:line="360" w:lineRule="auto"/>
        <w:jc w:val="both"/>
        <w:rPr>
          <w:rFonts w:ascii="Times New Roman" w:hAnsi="Times New Roman" w:cs="Times New Roman"/>
        </w:rPr>
      </w:pPr>
      <w:r w:rsidRPr="009A13DE">
        <w:rPr>
          <w:rFonts w:ascii="Times New Roman" w:hAnsi="Times New Roman" w:cs="Times New Roman"/>
        </w:rPr>
        <w:t xml:space="preserve">Odbiory robót zanikających i ulegających zakryciu, dokonywane będą przez Inspektora Nadzoru Inwestorskiego. Wykonawca winien zgłaszać gotowość do odbiorów, o których mowa wyżej, wpisem do Dziennika budowy. </w:t>
      </w:r>
    </w:p>
    <w:p w14:paraId="362E1E0D" w14:textId="77777777" w:rsidR="00D701EB" w:rsidRPr="009A13DE" w:rsidRDefault="00D20B3C" w:rsidP="00B63C9D">
      <w:pPr>
        <w:pStyle w:val="Akapitzlist"/>
        <w:numPr>
          <w:ilvl w:val="0"/>
          <w:numId w:val="71"/>
        </w:numPr>
        <w:spacing w:line="360" w:lineRule="auto"/>
        <w:jc w:val="both"/>
        <w:rPr>
          <w:rFonts w:ascii="Times New Roman" w:hAnsi="Times New Roman" w:cs="Times New Roman"/>
        </w:rPr>
      </w:pPr>
      <w:r w:rsidRPr="009A13DE">
        <w:rPr>
          <w:rFonts w:ascii="Times New Roman" w:hAnsi="Times New Roman" w:cs="Times New Roman"/>
        </w:rPr>
        <w:t xml:space="preserve">Podstawą zgłoszenia przez Wykonawcę gotowości do odbioru końcowego, będzie faktyczne wykonanie całości robót, potwierdzone w Dzienniku budowy wpisem dokonanym przez kierownika budowy, potwierdzonym przez Inspektora nadzoru. </w:t>
      </w:r>
    </w:p>
    <w:p w14:paraId="3BE7D546" w14:textId="77777777" w:rsidR="00A747EB" w:rsidRPr="009A13DE" w:rsidRDefault="00D20B3C" w:rsidP="00B63C9D">
      <w:pPr>
        <w:pStyle w:val="Akapitzlist"/>
        <w:numPr>
          <w:ilvl w:val="0"/>
          <w:numId w:val="71"/>
        </w:numPr>
        <w:spacing w:line="360" w:lineRule="auto"/>
        <w:jc w:val="both"/>
        <w:rPr>
          <w:rFonts w:ascii="Times New Roman" w:hAnsi="Times New Roman" w:cs="Times New Roman"/>
        </w:rPr>
      </w:pPr>
      <w:r w:rsidRPr="009A13DE">
        <w:rPr>
          <w:rFonts w:ascii="Times New Roman" w:hAnsi="Times New Roman" w:cs="Times New Roman"/>
        </w:rPr>
        <w:t xml:space="preserve">Wraz ze zgłoszeniem do końcowego odbioru Wykonawca przekaże Zamawiającemu następujące dokumenty wynikające z art. 57 ustawy Prawo budowlane: </w:t>
      </w:r>
    </w:p>
    <w:p w14:paraId="4A7BA25E" w14:textId="77777777" w:rsidR="00A747EB"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Dziennik budowy – jeżeli dotyczy, </w:t>
      </w:r>
    </w:p>
    <w:p w14:paraId="0916D6D8" w14:textId="77777777" w:rsidR="00A747EB"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Dokumentację powykonawczą, opisaną i skompletowaną w formie papierowej i elektronicznej w formacie </w:t>
      </w:r>
      <w:proofErr w:type="spellStart"/>
      <w:r w:rsidRPr="009A13DE">
        <w:rPr>
          <w:rFonts w:ascii="Times New Roman" w:hAnsi="Times New Roman" w:cs="Times New Roman"/>
        </w:rPr>
        <w:t>doc</w:t>
      </w:r>
      <w:proofErr w:type="spellEnd"/>
      <w:r w:rsidRPr="009A13DE">
        <w:rPr>
          <w:rFonts w:ascii="Times New Roman" w:hAnsi="Times New Roman" w:cs="Times New Roman"/>
        </w:rPr>
        <w:t xml:space="preserve"> i pdf, </w:t>
      </w:r>
    </w:p>
    <w:p w14:paraId="242EEB7A" w14:textId="77777777" w:rsidR="00A747EB"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Dokumenty (atesty, certyfikaty, oświadczenia) potwierdzające, że wbudowane wyroby budowlane są zgodne z art. 10 ustawy Prawo budowlane (opisane i ostemplowane przez Kierownika budowy i potwierdzone przez Inspektora Nadzoru), </w:t>
      </w:r>
    </w:p>
    <w:p w14:paraId="0DD1E672" w14:textId="77777777" w:rsidR="00A747EB"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lastRenderedPageBreak/>
        <w:t xml:space="preserve">Protokoły i zaświadczenia z przeprowadzonych prób, badań, sprawdzeń i inne dokumenty, </w:t>
      </w:r>
    </w:p>
    <w:p w14:paraId="02BFEF8F" w14:textId="77777777" w:rsidR="00A747EB"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Oświadczenie Kierownika budowy oraz kierowników robót o zakończeniu robót budowlanych oraz wykonaniu robót zgodnie ze sztuką budowlaną, obowiązującymi przepisami i normami, </w:t>
      </w:r>
    </w:p>
    <w:p w14:paraId="529414F2" w14:textId="77777777" w:rsidR="00A747EB"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Dokumenty potwierdzające sposób zagospodarowania odpadów. </w:t>
      </w:r>
    </w:p>
    <w:p w14:paraId="2FD11969" w14:textId="77777777" w:rsidR="00A747EB" w:rsidRPr="009A13DE" w:rsidRDefault="00D20B3C" w:rsidP="00B63C9D">
      <w:pPr>
        <w:pStyle w:val="Akapitzlist"/>
        <w:numPr>
          <w:ilvl w:val="0"/>
          <w:numId w:val="71"/>
        </w:numPr>
        <w:spacing w:line="360" w:lineRule="auto"/>
        <w:jc w:val="both"/>
        <w:rPr>
          <w:rFonts w:ascii="Times New Roman" w:hAnsi="Times New Roman" w:cs="Times New Roman"/>
        </w:rPr>
      </w:pPr>
      <w:r w:rsidRPr="009A13DE">
        <w:rPr>
          <w:rFonts w:ascii="Times New Roman" w:hAnsi="Times New Roman" w:cs="Times New Roman"/>
        </w:rPr>
        <w:t xml:space="preserve">Zamawiający wyznaczy i rozpocznie czynności odbioru końcowego w terminie </w:t>
      </w:r>
      <w:r w:rsidRPr="009A13DE">
        <w:rPr>
          <w:rFonts w:ascii="Times New Roman" w:hAnsi="Times New Roman" w:cs="Times New Roman"/>
          <w:b/>
          <w:bCs/>
        </w:rPr>
        <w:t>do 14 dni od daty zawiadomienia go o osiągnięciu gotowości do odbioru końcowego</w:t>
      </w:r>
      <w:r w:rsidRPr="009A13DE">
        <w:rPr>
          <w:rFonts w:ascii="Times New Roman" w:hAnsi="Times New Roman" w:cs="Times New Roman"/>
        </w:rPr>
        <w:t xml:space="preserve">. </w:t>
      </w:r>
    </w:p>
    <w:p w14:paraId="2F7AB7B4" w14:textId="77777777" w:rsidR="00A747EB" w:rsidRPr="009A13DE" w:rsidRDefault="00D20B3C" w:rsidP="00B63C9D">
      <w:pPr>
        <w:pStyle w:val="Akapitzlist"/>
        <w:numPr>
          <w:ilvl w:val="0"/>
          <w:numId w:val="71"/>
        </w:numPr>
        <w:spacing w:line="360" w:lineRule="auto"/>
        <w:jc w:val="both"/>
        <w:rPr>
          <w:rFonts w:ascii="Times New Roman" w:hAnsi="Times New Roman" w:cs="Times New Roman"/>
        </w:rPr>
      </w:pPr>
      <w:r w:rsidRPr="009A13DE">
        <w:rPr>
          <w:rFonts w:ascii="Times New Roman" w:hAnsi="Times New Roman" w:cs="Times New Roman"/>
        </w:rPr>
        <w:t xml:space="preserve">Zamawiający zobowiązany jest do dokonania lub odmowy dokonania odbioru końcowego, w terminie </w:t>
      </w:r>
      <w:r w:rsidRPr="009A13DE">
        <w:rPr>
          <w:rFonts w:ascii="Times New Roman" w:hAnsi="Times New Roman" w:cs="Times New Roman"/>
          <w:b/>
          <w:bCs/>
        </w:rPr>
        <w:t>do 30 dni od dnia rozpoczęcia tego odbioru</w:t>
      </w:r>
      <w:r w:rsidRPr="009A13DE">
        <w:rPr>
          <w:rFonts w:ascii="Times New Roman" w:hAnsi="Times New Roman" w:cs="Times New Roman"/>
        </w:rPr>
        <w:t xml:space="preserve">. </w:t>
      </w:r>
    </w:p>
    <w:p w14:paraId="5B380062" w14:textId="0388ED6A" w:rsidR="00A747EB" w:rsidRPr="009A13DE" w:rsidRDefault="00D20B3C" w:rsidP="00B63C9D">
      <w:pPr>
        <w:pStyle w:val="Akapitzlist"/>
        <w:numPr>
          <w:ilvl w:val="0"/>
          <w:numId w:val="71"/>
        </w:numPr>
        <w:spacing w:line="360" w:lineRule="auto"/>
        <w:jc w:val="both"/>
        <w:rPr>
          <w:rFonts w:ascii="Times New Roman" w:hAnsi="Times New Roman" w:cs="Times New Roman"/>
        </w:rPr>
      </w:pPr>
      <w:r w:rsidRPr="009A13DE">
        <w:rPr>
          <w:rFonts w:ascii="Times New Roman" w:hAnsi="Times New Roman" w:cs="Times New Roman"/>
        </w:rPr>
        <w:t>W protokole odbioru końcowego strony wskażą w szczególności zakres wykonanych prac, datę ich zakończenia, uwagi dotyczące jakości wykonanych prac oraz ewentualne usterki lub wady stwierdzone podczas odbioru</w:t>
      </w:r>
      <w:r w:rsidR="00A747EB" w:rsidRPr="009A13DE">
        <w:rPr>
          <w:rFonts w:ascii="Times New Roman" w:hAnsi="Times New Roman" w:cs="Times New Roman"/>
        </w:rPr>
        <w:t>.</w:t>
      </w:r>
    </w:p>
    <w:p w14:paraId="3790E294" w14:textId="77777777" w:rsidR="009600F9" w:rsidRPr="009A13DE" w:rsidRDefault="00D20B3C" w:rsidP="00B63C9D">
      <w:pPr>
        <w:pStyle w:val="Akapitzlist"/>
        <w:numPr>
          <w:ilvl w:val="0"/>
          <w:numId w:val="71"/>
        </w:numPr>
        <w:spacing w:line="360" w:lineRule="auto"/>
        <w:jc w:val="both"/>
        <w:rPr>
          <w:rFonts w:ascii="Times New Roman" w:hAnsi="Times New Roman" w:cs="Times New Roman"/>
        </w:rPr>
      </w:pPr>
      <w:r w:rsidRPr="009A13DE">
        <w:rPr>
          <w:rFonts w:ascii="Times New Roman" w:hAnsi="Times New Roman" w:cs="Times New Roman"/>
        </w:rPr>
        <w:t xml:space="preserve">Jeżeli w toku czynności odbioru zostaną stwierdzone wady, Zamawiającemu przysługują następujące uprawnienia: </w:t>
      </w:r>
    </w:p>
    <w:p w14:paraId="78468576" w14:textId="77777777" w:rsidR="009600F9"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w:t>
      </w:r>
    </w:p>
    <w:p w14:paraId="1090A4BD" w14:textId="77777777" w:rsidR="009600F9"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 </w:t>
      </w:r>
    </w:p>
    <w:p w14:paraId="3931037B" w14:textId="77777777" w:rsidR="009600F9" w:rsidRPr="009A13DE" w:rsidRDefault="00D20B3C" w:rsidP="00B63C9D">
      <w:pPr>
        <w:pStyle w:val="Akapitzlist"/>
        <w:numPr>
          <w:ilvl w:val="1"/>
          <w:numId w:val="71"/>
        </w:numPr>
        <w:spacing w:line="360" w:lineRule="auto"/>
        <w:jc w:val="both"/>
        <w:rPr>
          <w:rFonts w:ascii="Times New Roman" w:hAnsi="Times New Roman" w:cs="Times New Roman"/>
        </w:rPr>
      </w:pPr>
      <w:r w:rsidRPr="009A13DE">
        <w:rPr>
          <w:rFonts w:ascii="Times New Roman" w:hAnsi="Times New Roman" w:cs="Times New Roman"/>
        </w:rPr>
        <w:t xml:space="preserve">jeżeli wady nie nadają się do usunięcia, Zamawiający może: </w:t>
      </w:r>
    </w:p>
    <w:p w14:paraId="4CD90204" w14:textId="77777777" w:rsidR="009600F9"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obniżyć wynagrodzenie, jeżeli wady nie uniemożliwiają użytkowania przedmiotu odbioru zgodnie z przeznaczeniem, </w:t>
      </w:r>
    </w:p>
    <w:p w14:paraId="609CAAE2" w14:textId="77777777" w:rsidR="009600F9" w:rsidRPr="009A13DE" w:rsidRDefault="00D20B3C" w:rsidP="00B63C9D">
      <w:pPr>
        <w:pStyle w:val="Akapitzlist"/>
        <w:numPr>
          <w:ilvl w:val="2"/>
          <w:numId w:val="71"/>
        </w:numPr>
        <w:spacing w:line="360" w:lineRule="auto"/>
        <w:jc w:val="both"/>
        <w:rPr>
          <w:rFonts w:ascii="Times New Roman" w:hAnsi="Times New Roman" w:cs="Times New Roman"/>
        </w:rPr>
      </w:pPr>
      <w:r w:rsidRPr="009A13DE">
        <w:rPr>
          <w:rFonts w:ascii="Times New Roman" w:hAnsi="Times New Roman" w:cs="Times New Roman"/>
        </w:rPr>
        <w:t xml:space="preserve">odstąpić od umowy lub żądać ponownego wykonania przedmiotu zamówienia, jeżeli wady uniemożliwiają użytkowanie przedmiotu zamówienia zgodnie z przeznaczeniem. </w:t>
      </w:r>
    </w:p>
    <w:p w14:paraId="1CD9F41C" w14:textId="68F7BB26" w:rsidR="00D20B3C" w:rsidRPr="003B4BC1" w:rsidRDefault="00D20B3C" w:rsidP="00B63C9D">
      <w:pPr>
        <w:pStyle w:val="Akapitzlist"/>
        <w:numPr>
          <w:ilvl w:val="0"/>
          <w:numId w:val="71"/>
        </w:numPr>
        <w:spacing w:line="360" w:lineRule="auto"/>
        <w:jc w:val="both"/>
        <w:rPr>
          <w:rFonts w:ascii="Times New Roman" w:hAnsi="Times New Roman" w:cs="Times New Roman"/>
        </w:rPr>
      </w:pPr>
      <w:r w:rsidRPr="009A13DE">
        <w:rPr>
          <w:rFonts w:ascii="Times New Roman" w:hAnsi="Times New Roman" w:cs="Times New Roman"/>
        </w:rPr>
        <w:t xml:space="preserve">W przypadku odmowy usunięcia wad przez Wykonawcę, wady zostaną usunięte w ramach wykonawstwa zastępczego na jego koszt. </w:t>
      </w:r>
    </w:p>
    <w:p w14:paraId="70769B7A" w14:textId="755491D7" w:rsidR="00D20B3C" w:rsidRPr="00D20B3C" w:rsidRDefault="00D20B3C" w:rsidP="003B4BC1">
      <w:pPr>
        <w:spacing w:line="360" w:lineRule="auto"/>
        <w:jc w:val="center"/>
        <w:rPr>
          <w:rFonts w:ascii="Times New Roman" w:hAnsi="Times New Roman" w:cs="Times New Roman"/>
        </w:rPr>
      </w:pPr>
      <w:r w:rsidRPr="00D20B3C">
        <w:rPr>
          <w:rFonts w:ascii="Times New Roman" w:hAnsi="Times New Roman" w:cs="Times New Roman"/>
          <w:b/>
          <w:bCs/>
        </w:rPr>
        <w:t>§ 7</w:t>
      </w:r>
    </w:p>
    <w:p w14:paraId="11379833" w14:textId="07B93859" w:rsidR="00D20B3C" w:rsidRPr="009A13DE" w:rsidRDefault="003B4BC1" w:rsidP="003B4BC1">
      <w:pPr>
        <w:spacing w:line="360" w:lineRule="auto"/>
        <w:jc w:val="center"/>
        <w:rPr>
          <w:rFonts w:ascii="Times New Roman" w:hAnsi="Times New Roman" w:cs="Times New Roman"/>
          <w:b/>
          <w:bCs/>
        </w:rPr>
      </w:pPr>
      <w:r>
        <w:rPr>
          <w:rFonts w:ascii="Times New Roman" w:hAnsi="Times New Roman" w:cs="Times New Roman"/>
          <w:b/>
          <w:bCs/>
        </w:rPr>
        <w:lastRenderedPageBreak/>
        <w:t>OBOWIĄZKI KIEROWNIKA BUDOWY</w:t>
      </w:r>
    </w:p>
    <w:p w14:paraId="2CC04570" w14:textId="77777777" w:rsidR="009600F9" w:rsidRPr="00D20B3C" w:rsidRDefault="009600F9" w:rsidP="00B63C9D">
      <w:pPr>
        <w:numPr>
          <w:ilvl w:val="0"/>
          <w:numId w:val="21"/>
        </w:numPr>
        <w:spacing w:line="360" w:lineRule="auto"/>
        <w:jc w:val="both"/>
        <w:rPr>
          <w:rFonts w:ascii="Times New Roman" w:hAnsi="Times New Roman" w:cs="Times New Roman"/>
        </w:rPr>
      </w:pPr>
      <w:r w:rsidRPr="00D20B3C">
        <w:rPr>
          <w:rFonts w:ascii="Times New Roman" w:hAnsi="Times New Roman" w:cs="Times New Roman"/>
        </w:rPr>
        <w:t xml:space="preserve">Kierownik budowy działać będzie w granicach umocowania określonego w ustawie z dnia 7 lipca 1994 r. Prawo budowlane. </w:t>
      </w:r>
    </w:p>
    <w:p w14:paraId="3C4EB695" w14:textId="77777777" w:rsidR="009600F9" w:rsidRPr="009A13DE" w:rsidRDefault="009600F9" w:rsidP="00B63C9D">
      <w:pPr>
        <w:numPr>
          <w:ilvl w:val="0"/>
          <w:numId w:val="21"/>
        </w:numPr>
        <w:spacing w:line="360" w:lineRule="auto"/>
        <w:jc w:val="both"/>
        <w:rPr>
          <w:rFonts w:ascii="Times New Roman" w:hAnsi="Times New Roman" w:cs="Times New Roman"/>
        </w:rPr>
      </w:pPr>
      <w:r w:rsidRPr="00D20B3C">
        <w:rPr>
          <w:rFonts w:ascii="Times New Roman" w:hAnsi="Times New Roman" w:cs="Times New Roman"/>
        </w:rPr>
        <w:t xml:space="preserve">Kierownik budowy zobowiązany jest do: </w:t>
      </w:r>
    </w:p>
    <w:p w14:paraId="594E435C" w14:textId="77777777" w:rsidR="009600F9" w:rsidRPr="009A13DE" w:rsidRDefault="00D20B3C" w:rsidP="00B63C9D">
      <w:pPr>
        <w:numPr>
          <w:ilvl w:val="1"/>
          <w:numId w:val="21"/>
        </w:numPr>
        <w:spacing w:line="360" w:lineRule="auto"/>
        <w:jc w:val="both"/>
        <w:rPr>
          <w:rFonts w:ascii="Times New Roman" w:hAnsi="Times New Roman" w:cs="Times New Roman"/>
        </w:rPr>
      </w:pPr>
      <w:r w:rsidRPr="00D20B3C">
        <w:rPr>
          <w:rFonts w:ascii="Times New Roman" w:hAnsi="Times New Roman" w:cs="Times New Roman"/>
        </w:rPr>
        <w:t xml:space="preserve">złożenia Zamawiającemu w dniu przekazania placu budowy oświadczenia o przyjęciu obowiązków kierownika budowy, </w:t>
      </w:r>
    </w:p>
    <w:p w14:paraId="51959A34" w14:textId="77777777" w:rsidR="009600F9" w:rsidRPr="009A13DE" w:rsidRDefault="00D20B3C" w:rsidP="00B63C9D">
      <w:pPr>
        <w:numPr>
          <w:ilvl w:val="1"/>
          <w:numId w:val="21"/>
        </w:numPr>
        <w:spacing w:line="360" w:lineRule="auto"/>
        <w:jc w:val="both"/>
        <w:rPr>
          <w:rFonts w:ascii="Times New Roman" w:hAnsi="Times New Roman" w:cs="Times New Roman"/>
        </w:rPr>
      </w:pPr>
      <w:r w:rsidRPr="00D20B3C">
        <w:rPr>
          <w:rFonts w:ascii="Times New Roman" w:hAnsi="Times New Roman" w:cs="Times New Roman"/>
        </w:rPr>
        <w:t xml:space="preserve">prowadzenia dziennika budowy, </w:t>
      </w:r>
    </w:p>
    <w:p w14:paraId="4D020756" w14:textId="77777777" w:rsidR="009600F9" w:rsidRPr="009A13DE" w:rsidRDefault="00D20B3C" w:rsidP="00B63C9D">
      <w:pPr>
        <w:numPr>
          <w:ilvl w:val="1"/>
          <w:numId w:val="21"/>
        </w:numPr>
        <w:spacing w:line="360" w:lineRule="auto"/>
        <w:jc w:val="both"/>
        <w:rPr>
          <w:rFonts w:ascii="Times New Roman" w:hAnsi="Times New Roman" w:cs="Times New Roman"/>
        </w:rPr>
      </w:pPr>
      <w:r w:rsidRPr="00D20B3C">
        <w:rPr>
          <w:rFonts w:ascii="Times New Roman" w:hAnsi="Times New Roman" w:cs="Times New Roman"/>
        </w:rPr>
        <w:t xml:space="preserve">przedkładania Inspektorowi Nadzoru wniosków o zatwierdzenie do wbudowania materiałów przed ich wbudowaniem </w:t>
      </w:r>
    </w:p>
    <w:p w14:paraId="0C157F7F" w14:textId="200077D6" w:rsidR="00D20B3C" w:rsidRPr="00D20B3C" w:rsidRDefault="00D20B3C" w:rsidP="00B63C9D">
      <w:pPr>
        <w:numPr>
          <w:ilvl w:val="1"/>
          <w:numId w:val="21"/>
        </w:numPr>
        <w:spacing w:line="360" w:lineRule="auto"/>
        <w:jc w:val="both"/>
        <w:rPr>
          <w:rFonts w:ascii="Times New Roman" w:hAnsi="Times New Roman" w:cs="Times New Roman"/>
        </w:rPr>
      </w:pPr>
      <w:r w:rsidRPr="00D20B3C">
        <w:rPr>
          <w:rFonts w:ascii="Times New Roman" w:hAnsi="Times New Roman" w:cs="Times New Roman"/>
        </w:rPr>
        <w:t xml:space="preserve">zgłaszania Inspektorowi Nadzoru do sprawdzenia lub odbioru wykonane roboty ulegające zakryciu bądź zanikające oraz zapewnienie dokonania wymaganych przepisami lub ustalonych w dokumentacji projektowej prób i badań przed zgłoszeniem ich do odbioru, </w:t>
      </w:r>
    </w:p>
    <w:p w14:paraId="2FC8DE17" w14:textId="77777777" w:rsidR="00D20B3C" w:rsidRPr="00D20B3C" w:rsidRDefault="00D20B3C" w:rsidP="00B63C9D">
      <w:pPr>
        <w:spacing w:line="360" w:lineRule="auto"/>
        <w:jc w:val="both"/>
        <w:rPr>
          <w:rFonts w:ascii="Times New Roman" w:hAnsi="Times New Roman" w:cs="Times New Roman"/>
        </w:rPr>
      </w:pPr>
      <w:r w:rsidRPr="00D20B3C">
        <w:rPr>
          <w:rFonts w:ascii="Times New Roman" w:hAnsi="Times New Roman" w:cs="Times New Roman"/>
        </w:rPr>
        <w:t xml:space="preserve">5) informowania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w:t>
      </w:r>
    </w:p>
    <w:p w14:paraId="47FCDF9D" w14:textId="77777777" w:rsidR="00D20B3C" w:rsidRPr="00D20B3C" w:rsidRDefault="00D20B3C" w:rsidP="00B63C9D">
      <w:pPr>
        <w:spacing w:line="360" w:lineRule="auto"/>
        <w:jc w:val="both"/>
        <w:rPr>
          <w:rFonts w:ascii="Times New Roman" w:hAnsi="Times New Roman" w:cs="Times New Roman"/>
        </w:rPr>
      </w:pPr>
      <w:r w:rsidRPr="00D20B3C">
        <w:rPr>
          <w:rFonts w:ascii="Times New Roman" w:hAnsi="Times New Roman" w:cs="Times New Roman"/>
        </w:rPr>
        <w:t xml:space="preserve">6) koordynowania wszystkich prac na budowie w tym wykonywanych przez podwykonawców, </w:t>
      </w:r>
    </w:p>
    <w:p w14:paraId="4B1B59E9" w14:textId="77777777" w:rsidR="00D20B3C" w:rsidRPr="00D20B3C" w:rsidRDefault="00D20B3C" w:rsidP="00B63C9D">
      <w:pPr>
        <w:spacing w:line="360" w:lineRule="auto"/>
        <w:jc w:val="both"/>
        <w:rPr>
          <w:rFonts w:ascii="Times New Roman" w:hAnsi="Times New Roman" w:cs="Times New Roman"/>
        </w:rPr>
      </w:pPr>
      <w:r w:rsidRPr="00D20B3C">
        <w:rPr>
          <w:rFonts w:ascii="Times New Roman" w:hAnsi="Times New Roman" w:cs="Times New Roman"/>
        </w:rPr>
        <w:t xml:space="preserve">7) uczestniczenia w Radach Budowy i odbiorach, </w:t>
      </w:r>
    </w:p>
    <w:p w14:paraId="73550B3F" w14:textId="77777777" w:rsidR="00D20B3C" w:rsidRPr="00D20B3C" w:rsidRDefault="00D20B3C" w:rsidP="00B63C9D">
      <w:pPr>
        <w:spacing w:line="360" w:lineRule="auto"/>
        <w:jc w:val="both"/>
        <w:rPr>
          <w:rFonts w:ascii="Times New Roman" w:hAnsi="Times New Roman" w:cs="Times New Roman"/>
        </w:rPr>
      </w:pPr>
      <w:r w:rsidRPr="00D20B3C">
        <w:rPr>
          <w:rFonts w:ascii="Times New Roman" w:hAnsi="Times New Roman" w:cs="Times New Roman"/>
        </w:rPr>
        <w:t xml:space="preserve">8) pisemnie (wpis do dziennika budowy) oraz drogą elektroniczną informuje Inspektora Nadzoru o terminach odbioru </w:t>
      </w:r>
    </w:p>
    <w:p w14:paraId="209D544B" w14:textId="77777777" w:rsidR="00D20B3C" w:rsidRPr="00D20B3C" w:rsidRDefault="00D20B3C" w:rsidP="00B63C9D">
      <w:pPr>
        <w:spacing w:line="360" w:lineRule="auto"/>
        <w:jc w:val="both"/>
        <w:rPr>
          <w:rFonts w:ascii="Times New Roman" w:hAnsi="Times New Roman" w:cs="Times New Roman"/>
        </w:rPr>
      </w:pPr>
      <w:r w:rsidRPr="00D20B3C">
        <w:rPr>
          <w:rFonts w:ascii="Times New Roman" w:hAnsi="Times New Roman" w:cs="Times New Roman"/>
        </w:rPr>
        <w:t xml:space="preserve">9) uczestniczenia w odbiorze końcowym zadania, w tym kontroli organów uprawnionych, </w:t>
      </w:r>
    </w:p>
    <w:p w14:paraId="4EB78402" w14:textId="77777777" w:rsidR="00D20B3C" w:rsidRPr="00D20B3C" w:rsidRDefault="00D20B3C" w:rsidP="00B63C9D">
      <w:pPr>
        <w:spacing w:line="360" w:lineRule="auto"/>
        <w:jc w:val="both"/>
        <w:rPr>
          <w:rFonts w:ascii="Times New Roman" w:hAnsi="Times New Roman" w:cs="Times New Roman"/>
        </w:rPr>
      </w:pPr>
      <w:r w:rsidRPr="00D20B3C">
        <w:rPr>
          <w:rFonts w:ascii="Times New Roman" w:hAnsi="Times New Roman" w:cs="Times New Roman"/>
        </w:rPr>
        <w:t xml:space="preserve">10) niezwłocznego informowanie Inspektora Nadzoru i Zamawiającego o problemach lub okolicznościach, które mogą wpłynąć na jakość robót lub opóźnienie terminu zakończenia zadania, </w:t>
      </w:r>
    </w:p>
    <w:p w14:paraId="7150147E" w14:textId="77777777" w:rsidR="00D20B3C" w:rsidRPr="00D20B3C" w:rsidRDefault="00D20B3C" w:rsidP="00B63C9D">
      <w:pPr>
        <w:spacing w:line="360" w:lineRule="auto"/>
        <w:jc w:val="both"/>
        <w:rPr>
          <w:rFonts w:ascii="Times New Roman" w:hAnsi="Times New Roman" w:cs="Times New Roman"/>
        </w:rPr>
      </w:pPr>
      <w:r w:rsidRPr="00D20B3C">
        <w:rPr>
          <w:rFonts w:ascii="Times New Roman" w:hAnsi="Times New Roman" w:cs="Times New Roman"/>
        </w:rPr>
        <w:lastRenderedPageBreak/>
        <w:t xml:space="preserve">11) informowania Inspektora Nadzoru i Zamawiającego o konieczności wykonania robót dodatkowych i zamiennych niezwłocznie, lecz nie później niż w terminie 5 dni od daty stwierdzenia konieczności ich wykonania. </w:t>
      </w:r>
    </w:p>
    <w:p w14:paraId="282F28D3" w14:textId="77777777" w:rsidR="00D20B3C" w:rsidRPr="00D20B3C" w:rsidRDefault="00D20B3C" w:rsidP="00B63C9D">
      <w:pPr>
        <w:spacing w:line="360" w:lineRule="auto"/>
        <w:jc w:val="both"/>
        <w:rPr>
          <w:rFonts w:ascii="Times New Roman" w:hAnsi="Times New Roman" w:cs="Times New Roman"/>
        </w:rPr>
      </w:pPr>
    </w:p>
    <w:p w14:paraId="343DF4A7" w14:textId="7803D232" w:rsidR="00D20B3C" w:rsidRPr="00D20B3C" w:rsidRDefault="00D20B3C" w:rsidP="00D55EA5">
      <w:pPr>
        <w:spacing w:line="360" w:lineRule="auto"/>
        <w:jc w:val="center"/>
        <w:rPr>
          <w:rFonts w:ascii="Times New Roman" w:hAnsi="Times New Roman" w:cs="Times New Roman"/>
        </w:rPr>
      </w:pPr>
      <w:r w:rsidRPr="00D20B3C">
        <w:rPr>
          <w:rFonts w:ascii="Times New Roman" w:hAnsi="Times New Roman" w:cs="Times New Roman"/>
          <w:b/>
          <w:bCs/>
        </w:rPr>
        <w:t>§ 8</w:t>
      </w:r>
    </w:p>
    <w:p w14:paraId="47DF87E1" w14:textId="18268080" w:rsidR="00D20B3C" w:rsidRPr="00D20B3C" w:rsidRDefault="00D55EA5" w:rsidP="00D55EA5">
      <w:pPr>
        <w:spacing w:line="360" w:lineRule="auto"/>
        <w:jc w:val="center"/>
        <w:rPr>
          <w:rFonts w:ascii="Times New Roman" w:hAnsi="Times New Roman" w:cs="Times New Roman"/>
        </w:rPr>
      </w:pPr>
      <w:r>
        <w:rPr>
          <w:rFonts w:ascii="Times New Roman" w:hAnsi="Times New Roman" w:cs="Times New Roman"/>
          <w:b/>
          <w:bCs/>
        </w:rPr>
        <w:t>P</w:t>
      </w:r>
      <w:r w:rsidR="00853990">
        <w:rPr>
          <w:rFonts w:ascii="Times New Roman" w:hAnsi="Times New Roman" w:cs="Times New Roman"/>
          <w:b/>
          <w:bCs/>
        </w:rPr>
        <w:t>O</w:t>
      </w:r>
      <w:r>
        <w:rPr>
          <w:rFonts w:ascii="Times New Roman" w:hAnsi="Times New Roman" w:cs="Times New Roman"/>
          <w:b/>
          <w:bCs/>
        </w:rPr>
        <w:t>DWYKONAWCY</w:t>
      </w:r>
    </w:p>
    <w:p w14:paraId="7C79685A"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 xml:space="preserve">W przypadku, gdy Wykonawca (Podwykonawca lub dalszy Podwykonawca) będzie zamierzał realizować przedmiot umowy z udziałem Podwykonawców, ma on obowiązek w trakcie realizacji zamówienia publicznego przedkładania Zamawiającemu projekt umowy o podwykonawstwo, a także projekt jej zmiany.  </w:t>
      </w:r>
      <w:r w:rsidRPr="009A13DE">
        <w:rPr>
          <w:rFonts w:ascii="Times New Roman" w:hAnsi="Times New Roman" w:cs="Times New Roman"/>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Pr="009A13DE">
        <w:rPr>
          <w:rFonts w:ascii="Times New Roman" w:hAnsi="Times New Roman" w:cs="Times New Roman"/>
        </w:rPr>
        <w:t xml:space="preserve"> Ponadto, ustalenia zawarte w projekcie umowy o podwykonawstwo oraz w projekcie jej zmian nie mogą być sprzeczne z wymogami SWZ, a z projektów tych musi wynikać w szczególności:</w:t>
      </w:r>
    </w:p>
    <w:p w14:paraId="58A531A4" w14:textId="77777777" w:rsidR="0066199E" w:rsidRPr="009A13DE" w:rsidRDefault="0066199E" w:rsidP="00B63C9D">
      <w:pPr>
        <w:pStyle w:val="Standard"/>
        <w:numPr>
          <w:ilvl w:val="0"/>
          <w:numId w:val="75"/>
        </w:numPr>
        <w:tabs>
          <w:tab w:val="left" w:pos="1418"/>
        </w:tabs>
        <w:spacing w:line="360" w:lineRule="auto"/>
        <w:ind w:right="-142"/>
        <w:jc w:val="both"/>
        <w:textAlignment w:val="auto"/>
        <w:rPr>
          <w:rFonts w:ascii="Times New Roman" w:hAnsi="Times New Roman" w:cs="Times New Roman"/>
        </w:rPr>
      </w:pPr>
      <w:r w:rsidRPr="009A13DE">
        <w:rPr>
          <w:rFonts w:ascii="Times New Roman" w:hAnsi="Times New Roman" w:cs="Times New Roman"/>
        </w:rPr>
        <w:t>przedmiotem umowy o podwykonawstwo jest wyłącznie wykonanie, odpowiednio: robót budowlanych, dostaw lub usług, które ściśle odpowiadają części zamówienia określonego Umową zawartą pomiędzy Zamawiającym a Wykonawcą,</w:t>
      </w:r>
    </w:p>
    <w:p w14:paraId="546E3E9D" w14:textId="77777777" w:rsidR="0066199E" w:rsidRPr="009A13DE" w:rsidRDefault="0066199E" w:rsidP="00B63C9D">
      <w:pPr>
        <w:pStyle w:val="Standard"/>
        <w:numPr>
          <w:ilvl w:val="0"/>
          <w:numId w:val="75"/>
        </w:numPr>
        <w:tabs>
          <w:tab w:val="left" w:pos="1418"/>
        </w:tabs>
        <w:spacing w:line="360" w:lineRule="auto"/>
        <w:ind w:right="-142"/>
        <w:jc w:val="both"/>
        <w:textAlignment w:val="auto"/>
        <w:rPr>
          <w:rFonts w:ascii="Times New Roman" w:hAnsi="Times New Roman" w:cs="Times New Roman"/>
        </w:rPr>
      </w:pPr>
      <w:r w:rsidRPr="009A13DE">
        <w:rPr>
          <w:rFonts w:ascii="Times New Roman" w:hAnsi="Times New Roman" w:cs="Times New Roman"/>
        </w:rPr>
        <w:t>terminy realizacji,</w:t>
      </w:r>
    </w:p>
    <w:p w14:paraId="2464E54D" w14:textId="77777777" w:rsidR="0066199E" w:rsidRPr="009A13DE" w:rsidRDefault="0066199E" w:rsidP="00B63C9D">
      <w:pPr>
        <w:pStyle w:val="Standard"/>
        <w:numPr>
          <w:ilvl w:val="0"/>
          <w:numId w:val="75"/>
        </w:numPr>
        <w:tabs>
          <w:tab w:val="left" w:pos="1418"/>
        </w:tabs>
        <w:spacing w:line="360" w:lineRule="auto"/>
        <w:ind w:right="-142"/>
        <w:jc w:val="both"/>
        <w:textAlignment w:val="auto"/>
        <w:rPr>
          <w:rFonts w:ascii="Times New Roman" w:hAnsi="Times New Roman" w:cs="Times New Roman"/>
        </w:rPr>
      </w:pPr>
      <w:r w:rsidRPr="009A13DE">
        <w:rPr>
          <w:rFonts w:ascii="Times New Roman" w:hAnsi="Times New Roman" w:cs="Times New Roman"/>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4DBD93C3" w14:textId="77777777" w:rsidR="0066199E" w:rsidRPr="009A13DE" w:rsidRDefault="0066199E" w:rsidP="00B63C9D">
      <w:pPr>
        <w:pStyle w:val="Standard"/>
        <w:numPr>
          <w:ilvl w:val="0"/>
          <w:numId w:val="75"/>
        </w:numPr>
        <w:tabs>
          <w:tab w:val="left" w:pos="1418"/>
        </w:tabs>
        <w:spacing w:line="360" w:lineRule="auto"/>
        <w:ind w:right="-142"/>
        <w:jc w:val="both"/>
        <w:textAlignment w:val="auto"/>
        <w:rPr>
          <w:rFonts w:ascii="Times New Roman" w:hAnsi="Times New Roman" w:cs="Times New Roman"/>
        </w:rPr>
      </w:pPr>
      <w:r w:rsidRPr="009A13DE">
        <w:rPr>
          <w:rFonts w:ascii="Times New Roman" w:hAnsi="Times New Roman" w:cs="Times New Roman"/>
        </w:rPr>
        <w:t>sposobów rozwiązania umowy z Podwykonawcą lub dalszym Podwykonawcą w przypadku rozwiązania niniejszej Umowy,</w:t>
      </w:r>
    </w:p>
    <w:p w14:paraId="7CDA830B" w14:textId="77777777" w:rsidR="0066199E" w:rsidRPr="009A13DE" w:rsidRDefault="0066199E" w:rsidP="00B63C9D">
      <w:pPr>
        <w:pStyle w:val="Standard"/>
        <w:numPr>
          <w:ilvl w:val="0"/>
          <w:numId w:val="75"/>
        </w:numPr>
        <w:tabs>
          <w:tab w:val="left" w:pos="1418"/>
        </w:tabs>
        <w:spacing w:line="360" w:lineRule="auto"/>
        <w:ind w:right="-142"/>
        <w:jc w:val="both"/>
        <w:textAlignment w:val="auto"/>
        <w:rPr>
          <w:rFonts w:ascii="Times New Roman" w:hAnsi="Times New Roman" w:cs="Times New Roman"/>
        </w:rPr>
      </w:pPr>
      <w:r w:rsidRPr="009A13DE">
        <w:rPr>
          <w:rFonts w:ascii="Times New Roman" w:hAnsi="Times New Roman" w:cs="Times New Roman"/>
        </w:rPr>
        <w:t>okres odpowiedzialności Podwykonawcy lub dalszego Podwykonawcy za wady przedmiotu umowy o podwykonawstwo, nie będzie krótszy od okresu odpowiedzialności za Wady przedmiotu Umowy Wykonawcy wobec Zamawiającego,</w:t>
      </w:r>
    </w:p>
    <w:p w14:paraId="65E229B7" w14:textId="77777777" w:rsidR="0066199E" w:rsidRPr="009A13DE" w:rsidRDefault="0066199E" w:rsidP="00B63C9D">
      <w:pPr>
        <w:pStyle w:val="Standard"/>
        <w:numPr>
          <w:ilvl w:val="0"/>
          <w:numId w:val="75"/>
        </w:numPr>
        <w:tabs>
          <w:tab w:val="left" w:pos="1418"/>
        </w:tabs>
        <w:spacing w:line="360" w:lineRule="auto"/>
        <w:ind w:right="-142"/>
        <w:jc w:val="both"/>
        <w:textAlignment w:val="auto"/>
        <w:rPr>
          <w:rFonts w:ascii="Times New Roman" w:hAnsi="Times New Roman" w:cs="Times New Roman"/>
        </w:rPr>
      </w:pPr>
      <w:r w:rsidRPr="009A13DE">
        <w:rPr>
          <w:rFonts w:ascii="Times New Roman" w:hAnsi="Times New Roman" w:cs="Times New Roman"/>
        </w:rPr>
        <w:lastRenderedPageBreak/>
        <w:t>Podwykonawca lub dalszy Podwykonawca są zobowiązani do przedstawiania Zamawiającemu na jego żądanie dokumentów, oświadczeń i wyjaśnień dotyczących realizacji umowy o podwykonawstwo.</w:t>
      </w:r>
    </w:p>
    <w:p w14:paraId="306740E6"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Umowa o podwykonawstwo nie może zawierać postanowień:</w:t>
      </w:r>
    </w:p>
    <w:p w14:paraId="04319538" w14:textId="77777777" w:rsidR="0066199E" w:rsidRPr="009A13DE" w:rsidRDefault="0066199E" w:rsidP="00B63C9D">
      <w:pPr>
        <w:pStyle w:val="Standard"/>
        <w:numPr>
          <w:ilvl w:val="0"/>
          <w:numId w:val="76"/>
        </w:numPr>
        <w:tabs>
          <w:tab w:val="left" w:pos="1418"/>
        </w:tabs>
        <w:spacing w:line="360" w:lineRule="auto"/>
        <w:ind w:right="-142"/>
        <w:jc w:val="both"/>
        <w:textAlignment w:val="auto"/>
        <w:rPr>
          <w:rFonts w:ascii="Times New Roman" w:hAnsi="Times New Roman" w:cs="Times New Roman"/>
        </w:rPr>
      </w:pPr>
      <w:r w:rsidRPr="009A13DE">
        <w:rPr>
          <w:rFonts w:ascii="Times New Roman" w:hAnsi="Times New Roman" w:cs="Times New Roman"/>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7D363AC4" w14:textId="77777777" w:rsidR="0066199E" w:rsidRPr="009A13DE" w:rsidRDefault="0066199E" w:rsidP="00B63C9D">
      <w:pPr>
        <w:pStyle w:val="Standard"/>
        <w:numPr>
          <w:ilvl w:val="0"/>
          <w:numId w:val="76"/>
        </w:numPr>
        <w:tabs>
          <w:tab w:val="left" w:pos="1418"/>
        </w:tabs>
        <w:spacing w:line="360" w:lineRule="auto"/>
        <w:ind w:right="-142"/>
        <w:jc w:val="both"/>
        <w:textAlignment w:val="auto"/>
        <w:rPr>
          <w:rFonts w:ascii="Times New Roman" w:hAnsi="Times New Roman" w:cs="Times New Roman"/>
        </w:rPr>
      </w:pPr>
      <w:r w:rsidRPr="009A13DE">
        <w:rPr>
          <w:rFonts w:ascii="Times New Roman" w:hAnsi="Times New Roman" w:cs="Times New Roman"/>
        </w:rPr>
        <w:t xml:space="preserve">uzależniających zwrot kwot zabezpieczenia przez Wykonawcę Podwykonawcy, od zwrotu Zabezpieczenia należytego wykonania umowy Wykonawcy przez Zamawiającego. </w:t>
      </w:r>
    </w:p>
    <w:p w14:paraId="24795E9A"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 xml:space="preserve">W sytuacji, o której mowa w ust. 1 niniejszego paragrafu Zamawiający, będzie żądać od Wykonawcy przedstawienia wraz z projektem umowy o podwykonawstwo oświadczenia, o którym mowa w art. 125 ust. 1 ustawy Prawo zamówień publicznych, dotyczącego przesłanek wykluczenia z postępowania w odniesieniu do wskazanego w umowie Podwykonawcy, wypełnionego w zakresie wskazanym w Specyfikacji  Warunków Zamówienia (Załącznik Nr 2do SWZ – oświadczenia) oraz dokumentów potwierdzających brak podstaw wykluczenia wobec tego Podwykonawcy tj.: aktualnego odpisu z właściwego rejestru lub z centralnej ewidencji i informacji o działalności gospodarczej, jeżeli odrębne przepisy wymagają wpisu do rejestru lub ewidencji w celu potwierdzenia braku podstaw wykluczenia na podstawie art. 109 ust. 1 pkt 4 ustawy </w:t>
      </w:r>
      <w:proofErr w:type="spellStart"/>
      <w:r w:rsidRPr="009A13DE">
        <w:rPr>
          <w:rFonts w:ascii="Times New Roman" w:hAnsi="Times New Roman" w:cs="Times New Roman"/>
        </w:rPr>
        <w:t>P.z.p</w:t>
      </w:r>
      <w:proofErr w:type="spellEnd"/>
      <w:r w:rsidRPr="009A13DE">
        <w:rPr>
          <w:rFonts w:ascii="Times New Roman" w:hAnsi="Times New Roman" w:cs="Times New Roman"/>
        </w:rPr>
        <w:t>. Jeżeli Zamawiający stwierdzi, że wobec tego Podwykonawcy zachodzą podstawy wykluczenia, Wykonawca będzie zobowiązany zastąpić tego Podwykonawcę lub zrezygnować z powierzenia wykonania części zamówienia Podwykonawcy. Zasady opisane w zdaniach poprzedzających stosuje się odpowiednio wobec dalszych Podwykonawców.</w:t>
      </w:r>
    </w:p>
    <w:p w14:paraId="5F2EF4EA"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Projekt umowy o podwykonawstwo powinien być sporządzony w formie pisemnej, a umowa o podwykonawstwo oraz jej zmiany, powinny zostać sporządzone w formie pisemnej, pod rygorem nieważności.</w:t>
      </w:r>
    </w:p>
    <w:p w14:paraId="27768CFA"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Suma ustalonych wynagrodzeń wynikająca z umów z Podwykonawcami lub dalszymi Podwykonawcami, za zakres wykonywany w podwykonawstwie nie może przekroczyć wynagrodzenia za ten zakres w niniejszej Umowie.</w:t>
      </w:r>
    </w:p>
    <w:p w14:paraId="0A0B0FBE"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lastRenderedPageBreak/>
        <w:t>Do projektu umowy o podwykonawstwo musi zostać załączona zgoda Wykonawcy na zawarcie umowy o podwykonawstwo lub dalsze podwykonawstwo o treści zgodnej z projektem umowy z Podwykonawcą lub dalszym Podwykonawcą.</w:t>
      </w:r>
    </w:p>
    <w:p w14:paraId="656792FC"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Projekt umowy o podwykonawstwo, której przedmiotem są roboty budowlane, a także projekt jej zmiany należy przedłożyć Zamawiającemu na 14 dni przed planowanym terminem rozpoczęcia robót przez Podwykonawcę lub dalszego Podwykonawcę.</w:t>
      </w:r>
    </w:p>
    <w:p w14:paraId="517EB8C5"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Zamawiający, w terminie 14 dni od przedłożenia projektu umowy o podwykonawstwo, której przedmiotem są roboty budowlane, a także projektu jej zmiany, zgłosi w formie pisemnej zastrzeżenia do projektu tej umowy i projektu jej zmiany, w przypadku, gdy:</w:t>
      </w:r>
    </w:p>
    <w:p w14:paraId="058334A3" w14:textId="77777777" w:rsidR="0066199E" w:rsidRPr="009A13DE" w:rsidRDefault="0066199E" w:rsidP="00B63C9D">
      <w:pPr>
        <w:pStyle w:val="Standard"/>
        <w:numPr>
          <w:ilvl w:val="2"/>
          <w:numId w:val="77"/>
        </w:numPr>
        <w:tabs>
          <w:tab w:val="left" w:pos="851"/>
          <w:tab w:val="left" w:pos="1418"/>
        </w:tabs>
        <w:spacing w:line="360" w:lineRule="auto"/>
        <w:ind w:left="851" w:hanging="284"/>
        <w:jc w:val="both"/>
        <w:textAlignment w:val="auto"/>
        <w:rPr>
          <w:rFonts w:ascii="Times New Roman" w:hAnsi="Times New Roman" w:cs="Times New Roman"/>
        </w:rPr>
      </w:pPr>
      <w:r w:rsidRPr="009A13DE">
        <w:rPr>
          <w:rFonts w:ascii="Times New Roman" w:hAnsi="Times New Roman" w:cs="Times New Roman"/>
        </w:rPr>
        <w:t>nie spełnia wymagań określonych w  SWZ,</w:t>
      </w:r>
    </w:p>
    <w:p w14:paraId="1587073E" w14:textId="77777777" w:rsidR="0066199E" w:rsidRPr="009A13DE" w:rsidRDefault="0066199E" w:rsidP="00B63C9D">
      <w:pPr>
        <w:pStyle w:val="Standard"/>
        <w:numPr>
          <w:ilvl w:val="2"/>
          <w:numId w:val="77"/>
        </w:numPr>
        <w:tabs>
          <w:tab w:val="left" w:pos="851"/>
          <w:tab w:val="left" w:pos="1418"/>
        </w:tabs>
        <w:spacing w:line="360" w:lineRule="auto"/>
        <w:ind w:left="851" w:hanging="284"/>
        <w:jc w:val="both"/>
        <w:textAlignment w:val="auto"/>
        <w:rPr>
          <w:rFonts w:ascii="Times New Roman" w:hAnsi="Times New Roman" w:cs="Times New Roman"/>
        </w:rPr>
      </w:pPr>
      <w:r w:rsidRPr="009A13DE">
        <w:rPr>
          <w:rFonts w:ascii="Times New Roman" w:hAnsi="Times New Roman" w:cs="Times New Roman"/>
        </w:rPr>
        <w:t>termin zapłaty wynagrodzenia jest dłuższy niż określony w ust. 1 pkt 3 niniejszego paragrafu,</w:t>
      </w:r>
    </w:p>
    <w:p w14:paraId="782D8793" w14:textId="77777777" w:rsidR="0066199E" w:rsidRPr="009A13DE" w:rsidRDefault="0066199E" w:rsidP="00B63C9D">
      <w:pPr>
        <w:pStyle w:val="Standard"/>
        <w:numPr>
          <w:ilvl w:val="2"/>
          <w:numId w:val="77"/>
        </w:numPr>
        <w:tabs>
          <w:tab w:val="left" w:pos="851"/>
          <w:tab w:val="left" w:pos="1418"/>
        </w:tabs>
        <w:spacing w:line="360" w:lineRule="auto"/>
        <w:ind w:left="851" w:hanging="284"/>
        <w:jc w:val="both"/>
        <w:textAlignment w:val="auto"/>
        <w:rPr>
          <w:rFonts w:ascii="Times New Roman" w:hAnsi="Times New Roman" w:cs="Times New Roman"/>
        </w:rPr>
      </w:pPr>
      <w:r w:rsidRPr="009A13DE">
        <w:rPr>
          <w:rFonts w:ascii="Times New Roman" w:hAnsi="Times New Roman" w:cs="Times New Roman"/>
        </w:rPr>
        <w:t xml:space="preserve">zawiera ona postanowienia niezgodne z art. 463 </w:t>
      </w:r>
      <w:proofErr w:type="spellStart"/>
      <w:r w:rsidRPr="009A13DE">
        <w:rPr>
          <w:rFonts w:ascii="Times New Roman" w:hAnsi="Times New Roman" w:cs="Times New Roman"/>
        </w:rPr>
        <w:t>Pzp</w:t>
      </w:r>
      <w:proofErr w:type="spellEnd"/>
      <w:r w:rsidRPr="009A13DE">
        <w:rPr>
          <w:rFonts w:ascii="Times New Roman" w:hAnsi="Times New Roman" w:cs="Times New Roman"/>
        </w:rPr>
        <w:t>.</w:t>
      </w:r>
    </w:p>
    <w:p w14:paraId="05B6F922"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Niezgłoszenie przez Zamawiającego w formie pisemnej zastrzeżeń do przedłożonego projektu umowy o podwykonawstwo, której przedmiotem są roboty budowlane, a także projektu jej zmiany w terminie, o którym mowa w ust. 8 powyżej, będzie jednoznaczne z akceptacją tego projektu, jak również projektu jej zmiany przez Zamawiającego.</w:t>
      </w:r>
    </w:p>
    <w:p w14:paraId="57804206"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Wykonawca, podwykonawca, dalszy podwykonawca ma obowiązek przedkładania Zamawiającemu poświadczonej przez siebie za zgodność z oryginałem kopii zawartej umowy o podwykonawstwo, której przedmiotem są roboty budowlane i jej zmiany w terminie 7 dni od dnia jej zawarcia.</w:t>
      </w:r>
    </w:p>
    <w:p w14:paraId="6E71D49E"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Zamawiający, w terminie 14 dni od przedłożenia umowy o podwykonawstwo, której przedmiotem są roboty budowlane i jej zmiany, zgłosi w formie pisemnej sprzeciw do tej umowy i jej zmiany, w przypadkach, o których mowa w ust.  8 powyżej.</w:t>
      </w:r>
    </w:p>
    <w:p w14:paraId="1FF69594"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Niezgłoszenie przez Zamawiającego w formie pisemnej sprzeciwu do przedłożonej umowy o podwykonawstwo, której przedmiotem są roboty budowlane i jej zmiany w terminie, o którym mowa w ust. 11 powyżej, będzie jednoznaczne z akceptacją tej umowy i jej zmiany przez Zamawiającego.</w:t>
      </w:r>
    </w:p>
    <w:p w14:paraId="51D5230F"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Wykonawca ma obowiązek przedkładania Zamawiającemu poświadczonej za zgodność z oryginałem przez Wykonawcę kopii zawartych umów o podwykonawstwo, których przedmiotem są dostawy lub usługi oraz ich zmian, w terminie 7 dni od dnia ich zawarcia, jeżeli ich wartość jest większa niż 50.000,00 zł.</w:t>
      </w:r>
    </w:p>
    <w:p w14:paraId="78AEDD8C"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lastRenderedPageBreak/>
        <w:t>W przypadku, o którym mowa w ust. 13 powyżej, jeżeli termin zapłaty wynagrodzenia będzie dłuższy niż 30 dni od dnia doręczenia Wykonawcy faktury lub rachunku, potwierdzających wykonanie zleconej Podwykonawcy lub dalszemu Podwykonawcy dostawy lub usługi, Zamawiający w terminie 7 dni od przedłożenia umowy o podwykonawstwo i jej zmiany, której przedmiotem są dostawy lub usługi, poinformuje o tym Wykonawcę wzywając go do doprowadzenia do zmiany tej umowy pod rygorem wystąpienia o zapłatę kary umownej, o której mowa w § 16 niniejszej Umowy.</w:t>
      </w:r>
    </w:p>
    <w:p w14:paraId="677641A9"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Wykonawca, zobowiązany jest do zmiany wynagrodzenia przysługującego podwykonawcy, z którym zawarł umowę, w zakresie odpowiadającym zmianom cen materiałów lub kosztów dotyczących zobowiązania podwykonawcy, w przypadku jeżeli jego wynagrodzenie uległo zmianie zgodnie z postanowieniami określonych w § 19 ust. 8 Umowy.</w:t>
      </w:r>
    </w:p>
    <w:p w14:paraId="3EC1EFB3"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Wykonawca, Podwykonawca lub dalszy Podwykonawca nie może polecić Podwykonawcy realizacji przedmiotu umowy o podwykonawstwo, której przedmiotem są roboty budowlane w przypadku braku jej akceptacji przez Zamawiającego.</w:t>
      </w:r>
    </w:p>
    <w:p w14:paraId="311570CF"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Zamawiający może zażądać od Wykonawcy niezwłocznego usunięcia z Placu budowy Podwykonawcy lub dalszego Podwykonawcy, z którym nie została zawarta umowa o podwykonawstwo zaakceptowana przez Zamawiającego, lub może usunąć takiego Podwykonawcę lub dalszego Podwykonawcę na koszt Wykonawcy.</w:t>
      </w:r>
    </w:p>
    <w:p w14:paraId="1E957351"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zgodnie z zasadami określonymi w niniejszym paragrafie.</w:t>
      </w:r>
    </w:p>
    <w:p w14:paraId="6675B427"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Zlecenie części robót budowlanych lub dostaw i usług ujętych umową odpowiednim podwykonawcom wyszczególnionym w ofercie i dalszym Podwykonawcom, może mieć miejsce, gdy:</w:t>
      </w:r>
    </w:p>
    <w:p w14:paraId="4C8D322E" w14:textId="77777777" w:rsidR="0066199E" w:rsidRPr="009A13DE" w:rsidRDefault="0066199E" w:rsidP="00B63C9D">
      <w:pPr>
        <w:pStyle w:val="Standard"/>
        <w:numPr>
          <w:ilvl w:val="1"/>
          <w:numId w:val="73"/>
        </w:numPr>
        <w:tabs>
          <w:tab w:val="left" w:pos="1702"/>
          <w:tab w:val="left" w:pos="1986"/>
        </w:tabs>
        <w:spacing w:line="360" w:lineRule="auto"/>
        <w:ind w:left="851" w:hanging="425"/>
        <w:jc w:val="both"/>
        <w:textAlignment w:val="auto"/>
        <w:rPr>
          <w:rFonts w:ascii="Times New Roman" w:hAnsi="Times New Roman" w:cs="Times New Roman"/>
        </w:rPr>
      </w:pPr>
      <w:r w:rsidRPr="009A13DE">
        <w:rPr>
          <w:rFonts w:ascii="Times New Roman" w:hAnsi="Times New Roman" w:cs="Times New Roman"/>
        </w:rPr>
        <w:t>nie spowoduje to wydłużenia czasu ani wzrostu kosztów określonych w niniejszej umowie,</w:t>
      </w:r>
    </w:p>
    <w:p w14:paraId="5FCAEBC5" w14:textId="77777777" w:rsidR="0066199E" w:rsidRPr="009A13DE" w:rsidRDefault="0066199E" w:rsidP="00B63C9D">
      <w:pPr>
        <w:pStyle w:val="Standard"/>
        <w:numPr>
          <w:ilvl w:val="1"/>
          <w:numId w:val="73"/>
        </w:numPr>
        <w:tabs>
          <w:tab w:val="left" w:pos="1702"/>
          <w:tab w:val="left" w:pos="1986"/>
        </w:tabs>
        <w:spacing w:line="360" w:lineRule="auto"/>
        <w:ind w:left="851" w:hanging="425"/>
        <w:jc w:val="both"/>
        <w:textAlignment w:val="auto"/>
        <w:rPr>
          <w:rFonts w:ascii="Times New Roman" w:hAnsi="Times New Roman" w:cs="Times New Roman"/>
        </w:rPr>
      </w:pPr>
      <w:r w:rsidRPr="009A13DE">
        <w:rPr>
          <w:rFonts w:ascii="Times New Roman" w:hAnsi="Times New Roman" w:cs="Times New Roman"/>
        </w:rPr>
        <w:t>nie ulegnie zmianom zakres robót lub usług określony w § 2 niniejszej umowy.</w:t>
      </w:r>
    </w:p>
    <w:p w14:paraId="06C3D556"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 xml:space="preserve">Wykonawca odpowiada za działania i zaniechania Podwykonawcy i dalszego Podwykonawcy jak za swoje własne. Wykonawca odpowiada za dobór Podwykonawców lub dalszych Podwykonawców pod względem wymaganych kwalifikacji, a także za jakość i </w:t>
      </w:r>
      <w:r w:rsidRPr="009A13DE">
        <w:rPr>
          <w:rFonts w:ascii="Times New Roman" w:hAnsi="Times New Roman" w:cs="Times New Roman"/>
        </w:rPr>
        <w:lastRenderedPageBreak/>
        <w:t>terminowość prac przez nich wykonanych. Wykonawca ponosi wobec Zamawiającego pełną odpowiedzialność za roboty, które wykonuje przy pomocy Podwykonawców lub dalszych Podwykonawców. Niezależnie od powyższego Wykonawca przyjmuje na siebie obowiązek pełnienia funkcji koordynacyjnych w zakresie podwykonawstwa.</w:t>
      </w:r>
    </w:p>
    <w:p w14:paraId="21DC05E2"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Wykonawca odpowiada za bezpieczeństwo Podwykonawców lub dalszych Podwykonawców biorących udział w realizacji robót budowlanych stanowiących przedmiot umowy.</w:t>
      </w:r>
    </w:p>
    <w:p w14:paraId="10DA6714"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5B111AE"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Wynagrodzenie, o którym mowa w ust. 22 powyżej, dotyczy wyłączenie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(przy robotach budowlanych).</w:t>
      </w:r>
    </w:p>
    <w:p w14:paraId="15000885"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w:t>
      </w:r>
    </w:p>
    <w:p w14:paraId="3D5394A8"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Przed dokonaniem bezpośredniej zapłaty Zamawiający jest obowiązany umożliwić Wykonawcy zgłoszenie w formie pisemnej uwag dotyczących zasadności bezpośredniej zapłaty wynagrodzenia podwykonawcy lub dalszemu podwykonawcy, o których mowa w ust. 24 Zamawiający informuje o terminie zgłaszania uwag, nie krótszym niż 7 dni od dnia doręczenia tej informacji.</w:t>
      </w:r>
    </w:p>
    <w:p w14:paraId="4A7ACFAA"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W przypadku zgłoszenia uwag, o których mowa w ust. 25 w terminie wskazanym przez zamawiającego, Zamawiający może:</w:t>
      </w:r>
    </w:p>
    <w:p w14:paraId="647D9668" w14:textId="77777777" w:rsidR="0066199E" w:rsidRPr="009A13DE" w:rsidRDefault="0066199E" w:rsidP="00B63C9D">
      <w:pPr>
        <w:pStyle w:val="Standard"/>
        <w:numPr>
          <w:ilvl w:val="1"/>
          <w:numId w:val="74"/>
        </w:numPr>
        <w:tabs>
          <w:tab w:val="left" w:pos="1135"/>
        </w:tabs>
        <w:spacing w:line="360" w:lineRule="auto"/>
        <w:ind w:left="709" w:hanging="283"/>
        <w:jc w:val="both"/>
        <w:rPr>
          <w:rFonts w:ascii="Times New Roman" w:hAnsi="Times New Roman" w:cs="Times New Roman"/>
        </w:rPr>
      </w:pPr>
      <w:r w:rsidRPr="009A13DE">
        <w:rPr>
          <w:rFonts w:ascii="Times New Roman" w:hAnsi="Times New Roman" w:cs="Times New Roman"/>
        </w:rPr>
        <w:t>nie dokonać bezpośredniej zapłaty wynagrodzenia podwykonawcy lub dalszemu podwykonawcy, jeżeli wykonawca wykaże niezasadność takiej zapłaty albo,</w:t>
      </w:r>
    </w:p>
    <w:p w14:paraId="40FFF1F7" w14:textId="77777777" w:rsidR="0066199E" w:rsidRPr="009A13DE" w:rsidRDefault="0066199E" w:rsidP="00B63C9D">
      <w:pPr>
        <w:pStyle w:val="Standard"/>
        <w:numPr>
          <w:ilvl w:val="1"/>
          <w:numId w:val="74"/>
        </w:numPr>
        <w:tabs>
          <w:tab w:val="left" w:pos="1135"/>
        </w:tabs>
        <w:spacing w:line="360" w:lineRule="auto"/>
        <w:ind w:left="709" w:hanging="283"/>
        <w:jc w:val="both"/>
        <w:rPr>
          <w:rFonts w:ascii="Times New Roman" w:hAnsi="Times New Roman" w:cs="Times New Roman"/>
        </w:rPr>
      </w:pPr>
      <w:r w:rsidRPr="009A13DE">
        <w:rPr>
          <w:rFonts w:ascii="Times New Roman" w:hAnsi="Times New Roman" w:cs="Times New Roman"/>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5F276EF" w14:textId="77777777" w:rsidR="0066199E" w:rsidRPr="009A13DE" w:rsidRDefault="0066199E" w:rsidP="00B63C9D">
      <w:pPr>
        <w:pStyle w:val="Standard"/>
        <w:numPr>
          <w:ilvl w:val="1"/>
          <w:numId w:val="74"/>
        </w:numPr>
        <w:tabs>
          <w:tab w:val="left" w:pos="1135"/>
        </w:tabs>
        <w:spacing w:line="360" w:lineRule="auto"/>
        <w:ind w:left="709" w:hanging="283"/>
        <w:jc w:val="both"/>
        <w:rPr>
          <w:rFonts w:ascii="Times New Roman" w:hAnsi="Times New Roman" w:cs="Times New Roman"/>
        </w:rPr>
      </w:pPr>
      <w:r w:rsidRPr="009A13DE">
        <w:rPr>
          <w:rFonts w:ascii="Times New Roman" w:hAnsi="Times New Roman" w:cs="Times New Roman"/>
        </w:rPr>
        <w:t>dokonać bezpośredniej zapłaty wynagrodzenia podwykonawcy lub dalszemu podwykonawcy, jeżeli podwykonawca lub dalszy podwykonawca wykaże zasadność takiej zapłaty.</w:t>
      </w:r>
    </w:p>
    <w:p w14:paraId="31C97F60"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Podstawą płatności bezpośredniej dokonywanej przez Zamawiającego na rzecz Podwykonawcy lub dalszego Podwykonawcy będzie kopia faktury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1A284378"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 xml:space="preserve">Zamawiający dokona bezpośredniej płatności na rzecz Podwykonawcy lub dalszego Podwykonawcy w terminie 30 dni od dnia pisemnego potwierdzenia Podwykonawcy lub dalszemu Podwykonawcy przez Zamawiającego uznania płatności bezpośredniej za uzasadnioną. </w:t>
      </w:r>
    </w:p>
    <w:p w14:paraId="15B111E9"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Równowartość kwoty zapłaconej Podwykonawcy lub dalszemu Podwykonawcy, bądź skierowanej do depozytu sądowego, Zamawiający potrąci z wynagrodzenia należnego Wykonawcy.</w:t>
      </w:r>
    </w:p>
    <w:p w14:paraId="4508DDC7"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W sytuacji określonej w ust. 29 powyżej Zmawiający może dokonać potrącenia kwoty zapłaconej Podwykonawcy z wynagrodzenia należnego Wykonawcy.</w:t>
      </w:r>
    </w:p>
    <w:p w14:paraId="0030F5BC" w14:textId="77777777" w:rsidR="0066199E" w:rsidRPr="009A13DE" w:rsidRDefault="0066199E" w:rsidP="00B63C9D">
      <w:pPr>
        <w:pStyle w:val="Standard"/>
        <w:numPr>
          <w:ilvl w:val="0"/>
          <w:numId w:val="72"/>
        </w:numPr>
        <w:tabs>
          <w:tab w:val="clear" w:pos="720"/>
          <w:tab w:val="left" w:pos="568"/>
        </w:tabs>
        <w:spacing w:line="360" w:lineRule="auto"/>
        <w:ind w:left="284" w:right="-142" w:hanging="284"/>
        <w:jc w:val="both"/>
        <w:textAlignment w:val="auto"/>
        <w:rPr>
          <w:rFonts w:ascii="Times New Roman" w:hAnsi="Times New Roman" w:cs="Times New Roman"/>
        </w:rPr>
      </w:pPr>
      <w:r w:rsidRPr="009A13DE">
        <w:rPr>
          <w:rFonts w:ascii="Times New Roman" w:hAnsi="Times New Roman" w:cs="Times New Roman"/>
        </w:rPr>
        <w:t>Konieczność wielokrotnego dokonywania bezpośredniej zapłaty Podwykonawcy lub dalszemu Podwykonawcy, o której mowa w ust. 27 powyżej, lub konieczność dokonania bezpośrednich zapłat na sumę większą niż 5% wartości niniejszej Umowy, może stanowić podstawę do odstąpienia od umowy przez Zamawiającego.</w:t>
      </w:r>
    </w:p>
    <w:p w14:paraId="714FE9FC" w14:textId="77777777" w:rsidR="0066199E" w:rsidRPr="009A13DE" w:rsidRDefault="0066199E" w:rsidP="00B63C9D">
      <w:pPr>
        <w:pStyle w:val="Standard"/>
        <w:tabs>
          <w:tab w:val="left" w:pos="568"/>
        </w:tabs>
        <w:spacing w:line="360" w:lineRule="auto"/>
        <w:ind w:left="284" w:right="-142"/>
        <w:jc w:val="both"/>
        <w:textAlignment w:val="auto"/>
        <w:rPr>
          <w:rFonts w:ascii="Times New Roman" w:hAnsi="Times New Roman" w:cs="Times New Roman"/>
        </w:rPr>
      </w:pPr>
    </w:p>
    <w:p w14:paraId="21D06DB3" w14:textId="181C5A09" w:rsidR="0066199E" w:rsidRPr="009A13DE" w:rsidRDefault="0066199E" w:rsidP="00D55EA5">
      <w:pPr>
        <w:pStyle w:val="Standard"/>
        <w:spacing w:line="360" w:lineRule="auto"/>
        <w:jc w:val="center"/>
        <w:rPr>
          <w:rFonts w:ascii="Times New Roman" w:hAnsi="Times New Roman" w:cs="Times New Roman"/>
          <w:b/>
        </w:rPr>
      </w:pPr>
      <w:r w:rsidRPr="009A13DE">
        <w:rPr>
          <w:rFonts w:ascii="Times New Roman" w:hAnsi="Times New Roman" w:cs="Times New Roman"/>
          <w:b/>
        </w:rPr>
        <w:t xml:space="preserve">§ </w:t>
      </w:r>
      <w:r w:rsidR="00853990">
        <w:rPr>
          <w:rFonts w:ascii="Times New Roman" w:hAnsi="Times New Roman" w:cs="Times New Roman"/>
          <w:b/>
        </w:rPr>
        <w:t>8</w:t>
      </w:r>
      <w:r w:rsidRPr="009A13DE">
        <w:rPr>
          <w:rFonts w:ascii="Times New Roman" w:hAnsi="Times New Roman" w:cs="Times New Roman"/>
          <w:b/>
        </w:rPr>
        <w:t>a</w:t>
      </w:r>
    </w:p>
    <w:p w14:paraId="540D2559" w14:textId="77777777" w:rsidR="0066199E" w:rsidRPr="009A13DE" w:rsidRDefault="0066199E" w:rsidP="00D55EA5">
      <w:pPr>
        <w:pStyle w:val="Standard"/>
        <w:spacing w:line="360" w:lineRule="auto"/>
        <w:jc w:val="center"/>
        <w:rPr>
          <w:rFonts w:ascii="Times New Roman" w:hAnsi="Times New Roman" w:cs="Times New Roman"/>
          <w:b/>
          <w:bCs/>
        </w:rPr>
      </w:pPr>
      <w:r w:rsidRPr="009A13DE">
        <w:rPr>
          <w:rFonts w:ascii="Times New Roman" w:hAnsi="Times New Roman" w:cs="Times New Roman"/>
          <w:b/>
          <w:bCs/>
        </w:rPr>
        <w:t>Podwykonawca, na którego zasoby Wykonawca powoływał się</w:t>
      </w:r>
    </w:p>
    <w:p w14:paraId="175E9F73" w14:textId="77777777" w:rsidR="0066199E" w:rsidRPr="009A13DE" w:rsidRDefault="0066199E" w:rsidP="00D55EA5">
      <w:pPr>
        <w:pStyle w:val="Standard"/>
        <w:spacing w:line="360" w:lineRule="auto"/>
        <w:jc w:val="center"/>
        <w:rPr>
          <w:rFonts w:ascii="Times New Roman" w:hAnsi="Times New Roman" w:cs="Times New Roman"/>
          <w:b/>
          <w:bCs/>
        </w:rPr>
      </w:pPr>
      <w:r w:rsidRPr="009A13DE">
        <w:rPr>
          <w:rFonts w:ascii="Times New Roman" w:hAnsi="Times New Roman" w:cs="Times New Roman"/>
          <w:b/>
          <w:bCs/>
        </w:rPr>
        <w:t>w trakcie postępowania o udzielenie zamówienia</w:t>
      </w:r>
    </w:p>
    <w:p w14:paraId="2417C9A2" w14:textId="77777777" w:rsidR="0066199E" w:rsidRPr="009A13DE" w:rsidRDefault="0066199E" w:rsidP="00B63C9D">
      <w:pPr>
        <w:pStyle w:val="Standard"/>
        <w:numPr>
          <w:ilvl w:val="0"/>
          <w:numId w:val="78"/>
        </w:numPr>
        <w:tabs>
          <w:tab w:val="left" w:pos="568"/>
        </w:tabs>
        <w:spacing w:line="360" w:lineRule="auto"/>
        <w:ind w:right="-142"/>
        <w:jc w:val="both"/>
        <w:textAlignment w:val="auto"/>
        <w:rPr>
          <w:rFonts w:ascii="Times New Roman" w:hAnsi="Times New Roman" w:cs="Times New Roman"/>
        </w:rPr>
      </w:pPr>
      <w:r w:rsidRPr="009A13DE">
        <w:rPr>
          <w:rFonts w:ascii="Times New Roman" w:hAnsi="Times New Roman" w:cs="Times New Roman"/>
        </w:rPr>
        <w:t xml:space="preserve">Podmiotem Udostępniającym Zasoby jest podmiot, o którym mowa w art. 118 ustawy </w:t>
      </w:r>
      <w:proofErr w:type="spellStart"/>
      <w:r w:rsidRPr="009A13DE">
        <w:rPr>
          <w:rFonts w:ascii="Times New Roman" w:hAnsi="Times New Roman" w:cs="Times New Roman"/>
        </w:rPr>
        <w:t>Pzp</w:t>
      </w:r>
      <w:proofErr w:type="spellEnd"/>
      <w:r w:rsidRPr="009A13DE">
        <w:rPr>
          <w:rFonts w:ascii="Times New Roman" w:hAnsi="Times New Roman" w:cs="Times New Roman"/>
        </w:rPr>
        <w:t xml:space="preserve">, na którego zdolnościach technicznych lub zawodowych lub sytuacji finansowej lub </w:t>
      </w:r>
      <w:r w:rsidRPr="009A13DE">
        <w:rPr>
          <w:rFonts w:ascii="Times New Roman" w:hAnsi="Times New Roman" w:cs="Times New Roman"/>
        </w:rPr>
        <w:lastRenderedPageBreak/>
        <w:t>ekonomicznej polega Wykonawca w celu potwierdzenia spełniania warunków udziału w postępowaniu o udzielenie zamówienia, niezależnie od charakteru prawnego łączących go z nim stosunków prawnych.</w:t>
      </w:r>
    </w:p>
    <w:p w14:paraId="3F9F10F0" w14:textId="77777777" w:rsidR="0066199E" w:rsidRPr="009A13DE" w:rsidRDefault="0066199E" w:rsidP="00B63C9D">
      <w:pPr>
        <w:pStyle w:val="Standard"/>
        <w:numPr>
          <w:ilvl w:val="0"/>
          <w:numId w:val="78"/>
        </w:numPr>
        <w:tabs>
          <w:tab w:val="left" w:pos="568"/>
        </w:tabs>
        <w:spacing w:line="360" w:lineRule="auto"/>
        <w:ind w:right="-142"/>
        <w:jc w:val="both"/>
        <w:textAlignment w:val="auto"/>
        <w:rPr>
          <w:rFonts w:ascii="Times New Roman" w:hAnsi="Times New Roman" w:cs="Times New Roman"/>
        </w:rPr>
      </w:pPr>
      <w:r w:rsidRPr="009A13DE">
        <w:rPr>
          <w:rFonts w:ascii="Times New Roman" w:hAnsi="Times New Roman" w:cs="Times New Roman"/>
        </w:rPr>
        <w:t xml:space="preserve">Zgodnie z ofertą Wykonawcy, Podmioty Udostępniające Zasoby: </w:t>
      </w:r>
    </w:p>
    <w:p w14:paraId="54598CCC" w14:textId="3B1302EA" w:rsidR="0066199E" w:rsidRPr="009A13DE" w:rsidRDefault="0066199E" w:rsidP="00B63C9D">
      <w:pPr>
        <w:pStyle w:val="Standard"/>
        <w:numPr>
          <w:ilvl w:val="1"/>
          <w:numId w:val="79"/>
        </w:numPr>
        <w:tabs>
          <w:tab w:val="left" w:pos="993"/>
        </w:tabs>
        <w:spacing w:line="360" w:lineRule="auto"/>
        <w:ind w:left="426" w:firstLine="0"/>
        <w:jc w:val="both"/>
        <w:textAlignment w:val="auto"/>
        <w:rPr>
          <w:rFonts w:ascii="Times New Roman" w:hAnsi="Times New Roman" w:cs="Times New Roman"/>
        </w:rPr>
      </w:pPr>
      <w:r w:rsidRPr="009A13DE">
        <w:rPr>
          <w:rFonts w:ascii="Times New Roman" w:hAnsi="Times New Roman" w:cs="Times New Roman"/>
          <w:b/>
          <w:bCs/>
        </w:rPr>
        <w:t>………………………</w:t>
      </w:r>
      <w:r w:rsidRPr="009A13DE">
        <w:rPr>
          <w:rFonts w:ascii="Times New Roman" w:hAnsi="Times New Roman" w:cs="Times New Roman"/>
        </w:rPr>
        <w:t xml:space="preserve">, będzie uczestniczył w wykonaniu zamówienia w charakterze podwykonawcy w zakresie wykonania robót </w:t>
      </w:r>
      <w:r w:rsidRPr="009A13DE">
        <w:rPr>
          <w:rFonts w:ascii="Times New Roman" w:hAnsi="Times New Roman" w:cs="Times New Roman"/>
          <w:b/>
          <w:bCs/>
        </w:rPr>
        <w:t>…………………..</w:t>
      </w:r>
      <w:r w:rsidRPr="009A13DE">
        <w:rPr>
          <w:rFonts w:ascii="Times New Roman" w:hAnsi="Times New Roman" w:cs="Times New Roman"/>
        </w:rPr>
        <w:t xml:space="preserve"> w okresie</w:t>
      </w:r>
      <w:r w:rsidRPr="009A13DE">
        <w:rPr>
          <w:rFonts w:ascii="Times New Roman" w:hAnsi="Times New Roman" w:cs="Times New Roman"/>
          <w:b/>
          <w:bCs/>
        </w:rPr>
        <w:t>…………………………….</w:t>
      </w:r>
      <w:r w:rsidRPr="009A13DE">
        <w:rPr>
          <w:rFonts w:ascii="Times New Roman" w:hAnsi="Times New Roman" w:cs="Times New Roman"/>
        </w:rPr>
        <w:t>,</w:t>
      </w:r>
    </w:p>
    <w:p w14:paraId="0A7B3E23" w14:textId="77777777" w:rsidR="0066199E" w:rsidRPr="009A13DE" w:rsidRDefault="0066199E" w:rsidP="00B63C9D">
      <w:pPr>
        <w:pStyle w:val="Standard"/>
        <w:numPr>
          <w:ilvl w:val="1"/>
          <w:numId w:val="79"/>
        </w:numPr>
        <w:tabs>
          <w:tab w:val="left" w:pos="993"/>
        </w:tabs>
        <w:spacing w:line="360" w:lineRule="auto"/>
        <w:ind w:hanging="1014"/>
        <w:jc w:val="both"/>
        <w:textAlignment w:val="auto"/>
        <w:rPr>
          <w:rFonts w:ascii="Times New Roman" w:hAnsi="Times New Roman" w:cs="Times New Roman"/>
        </w:rPr>
      </w:pPr>
      <w:r w:rsidRPr="009A13DE">
        <w:rPr>
          <w:rFonts w:ascii="Times New Roman" w:hAnsi="Times New Roman" w:cs="Times New Roman"/>
        </w:rPr>
        <w:t>……..</w:t>
      </w:r>
    </w:p>
    <w:p w14:paraId="350B77E4" w14:textId="77777777" w:rsidR="0066199E" w:rsidRPr="009A13DE" w:rsidRDefault="0066199E" w:rsidP="00B63C9D">
      <w:pPr>
        <w:pStyle w:val="Standard"/>
        <w:numPr>
          <w:ilvl w:val="0"/>
          <w:numId w:val="78"/>
        </w:numPr>
        <w:tabs>
          <w:tab w:val="left" w:pos="568"/>
        </w:tabs>
        <w:spacing w:line="360" w:lineRule="auto"/>
        <w:ind w:right="-142"/>
        <w:jc w:val="both"/>
        <w:textAlignment w:val="auto"/>
        <w:rPr>
          <w:rFonts w:ascii="Times New Roman" w:hAnsi="Times New Roman" w:cs="Times New Roman"/>
        </w:rPr>
      </w:pPr>
      <w:r w:rsidRPr="009A13DE">
        <w:rPr>
          <w:rFonts w:ascii="Times New Roman" w:hAnsi="Times New Roman" w:cs="Times New Roman"/>
        </w:rPr>
        <w:t xml:space="preserve">W sytuacji zmiany albo rezygnacji z Podwykonawcy, na którego zasoby Wykonawca powoływał się, na zasadach opisanych w 118 ust. 1 ustawy </w:t>
      </w:r>
      <w:proofErr w:type="spellStart"/>
      <w:r w:rsidRPr="009A13DE">
        <w:rPr>
          <w:rFonts w:ascii="Times New Roman" w:hAnsi="Times New Roman" w:cs="Times New Roman"/>
        </w:rPr>
        <w:t>Pzp</w:t>
      </w:r>
      <w:proofErr w:type="spellEnd"/>
      <w:r w:rsidRPr="009A13DE">
        <w:rPr>
          <w:rFonts w:ascii="Times New Roman" w:hAnsi="Times New Roman" w:cs="Times New Roman"/>
        </w:rPr>
        <w:t xml:space="preserve">,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w:t>
      </w:r>
    </w:p>
    <w:p w14:paraId="140341FE" w14:textId="77777777" w:rsidR="0066199E" w:rsidRPr="009A13DE" w:rsidRDefault="0066199E" w:rsidP="00B63C9D">
      <w:pPr>
        <w:pStyle w:val="Standard"/>
        <w:numPr>
          <w:ilvl w:val="0"/>
          <w:numId w:val="78"/>
        </w:numPr>
        <w:tabs>
          <w:tab w:val="left" w:pos="568"/>
        </w:tabs>
        <w:spacing w:line="360" w:lineRule="auto"/>
        <w:ind w:right="-142"/>
        <w:jc w:val="both"/>
        <w:textAlignment w:val="auto"/>
        <w:rPr>
          <w:rFonts w:ascii="Times New Roman" w:hAnsi="Times New Roman" w:cs="Times New Roman"/>
        </w:rPr>
      </w:pPr>
      <w:r w:rsidRPr="009A13DE">
        <w:rPr>
          <w:rFonts w:ascii="Times New Roman" w:hAnsi="Times New Roman" w:cs="Times New Roman"/>
        </w:rPr>
        <w:t>W przypadku wskazania przez Wykonawcę innego Podwykonawcy zastosowanie znajdują zapisy, o których mowa w § 7 ust. 3 niniejszej Umowy oraz ust. 5 niniejszego paragrafu.</w:t>
      </w:r>
    </w:p>
    <w:p w14:paraId="5C0770C8" w14:textId="77777777" w:rsidR="0066199E" w:rsidRPr="009A13DE" w:rsidRDefault="0066199E" w:rsidP="00B63C9D">
      <w:pPr>
        <w:pStyle w:val="Standard"/>
        <w:numPr>
          <w:ilvl w:val="0"/>
          <w:numId w:val="78"/>
        </w:numPr>
        <w:tabs>
          <w:tab w:val="left" w:pos="568"/>
        </w:tabs>
        <w:spacing w:line="360" w:lineRule="auto"/>
        <w:ind w:right="-142"/>
        <w:jc w:val="both"/>
        <w:textAlignment w:val="auto"/>
        <w:rPr>
          <w:rFonts w:ascii="Times New Roman" w:hAnsi="Times New Roman" w:cs="Times New Roman"/>
        </w:rPr>
      </w:pPr>
      <w:r w:rsidRPr="009A13DE">
        <w:rPr>
          <w:rFonts w:ascii="Times New Roman" w:hAnsi="Times New Roman" w:cs="Times New Roman"/>
        </w:rPr>
        <w:t>Zamawiający w celu oceny czy Wykonawca będzie dysponował zasobami proponowanego innego Podwykonawcy w stopniu niezbędnym do należytego wykonania zamówienia oraz oceny czy stosunek łączący Wykonawcę z tym Podwykonawcą gwarantuje rzeczywisty dostęp do udostępnionych Wykonawcy zasobów, może żądać dokumentów dotyczących, w szczególności:</w:t>
      </w:r>
    </w:p>
    <w:p w14:paraId="247E9BC0" w14:textId="77777777" w:rsidR="0066199E" w:rsidRPr="009A13DE" w:rsidRDefault="0066199E" w:rsidP="00B63C9D">
      <w:pPr>
        <w:pStyle w:val="Standard"/>
        <w:numPr>
          <w:ilvl w:val="1"/>
          <w:numId w:val="80"/>
        </w:numPr>
        <w:tabs>
          <w:tab w:val="left" w:pos="851"/>
          <w:tab w:val="left" w:pos="993"/>
        </w:tabs>
        <w:spacing w:line="360" w:lineRule="auto"/>
        <w:ind w:left="851" w:hanging="284"/>
        <w:jc w:val="both"/>
        <w:textAlignment w:val="auto"/>
        <w:rPr>
          <w:rFonts w:ascii="Times New Roman" w:hAnsi="Times New Roman" w:cs="Times New Roman"/>
        </w:rPr>
      </w:pPr>
      <w:r w:rsidRPr="009A13DE">
        <w:rPr>
          <w:rFonts w:ascii="Times New Roman" w:hAnsi="Times New Roman" w:cs="Times New Roman"/>
        </w:rPr>
        <w:t>zakresu udostępnianych Wykonawcy zasobów;</w:t>
      </w:r>
    </w:p>
    <w:p w14:paraId="2829C83A" w14:textId="77777777" w:rsidR="0066199E" w:rsidRPr="009A13DE" w:rsidRDefault="0066199E" w:rsidP="00B63C9D">
      <w:pPr>
        <w:pStyle w:val="Standard"/>
        <w:numPr>
          <w:ilvl w:val="1"/>
          <w:numId w:val="80"/>
        </w:numPr>
        <w:tabs>
          <w:tab w:val="left" w:pos="851"/>
          <w:tab w:val="left" w:pos="993"/>
        </w:tabs>
        <w:spacing w:line="360" w:lineRule="auto"/>
        <w:ind w:left="851" w:hanging="284"/>
        <w:jc w:val="both"/>
        <w:textAlignment w:val="auto"/>
        <w:rPr>
          <w:rFonts w:ascii="Times New Roman" w:hAnsi="Times New Roman" w:cs="Times New Roman"/>
        </w:rPr>
      </w:pPr>
      <w:r w:rsidRPr="009A13DE">
        <w:rPr>
          <w:rFonts w:ascii="Times New Roman" w:hAnsi="Times New Roman" w:cs="Times New Roman"/>
        </w:rPr>
        <w:t>sposobu ich wykorzystania przy wykonywaniu zamówienia;</w:t>
      </w:r>
    </w:p>
    <w:p w14:paraId="3395D9C7" w14:textId="77777777" w:rsidR="00940036" w:rsidRPr="009A13DE" w:rsidRDefault="0066199E" w:rsidP="00B63C9D">
      <w:pPr>
        <w:pStyle w:val="Standard"/>
        <w:numPr>
          <w:ilvl w:val="1"/>
          <w:numId w:val="80"/>
        </w:numPr>
        <w:tabs>
          <w:tab w:val="left" w:pos="851"/>
          <w:tab w:val="left" w:pos="993"/>
        </w:tabs>
        <w:spacing w:line="360" w:lineRule="auto"/>
        <w:ind w:left="851" w:hanging="284"/>
        <w:jc w:val="both"/>
        <w:textAlignment w:val="auto"/>
        <w:rPr>
          <w:rFonts w:ascii="Times New Roman" w:hAnsi="Times New Roman" w:cs="Times New Roman"/>
        </w:rPr>
      </w:pPr>
      <w:r w:rsidRPr="009A13DE">
        <w:rPr>
          <w:rFonts w:ascii="Times New Roman" w:hAnsi="Times New Roman" w:cs="Times New Roman"/>
        </w:rPr>
        <w:t>zakresu i okresu udziału Podwykonawcy przy wykonywaniu zamówienia;</w:t>
      </w:r>
    </w:p>
    <w:p w14:paraId="5DEC048A" w14:textId="57F6D6A8" w:rsidR="00D20B3C" w:rsidRPr="009A13DE" w:rsidRDefault="0066199E" w:rsidP="00B63C9D">
      <w:pPr>
        <w:pStyle w:val="Standard"/>
        <w:numPr>
          <w:ilvl w:val="1"/>
          <w:numId w:val="80"/>
        </w:numPr>
        <w:tabs>
          <w:tab w:val="left" w:pos="851"/>
          <w:tab w:val="left" w:pos="993"/>
        </w:tabs>
        <w:spacing w:line="360" w:lineRule="auto"/>
        <w:ind w:left="851" w:hanging="284"/>
        <w:jc w:val="both"/>
        <w:textAlignment w:val="auto"/>
        <w:rPr>
          <w:rFonts w:ascii="Times New Roman" w:hAnsi="Times New Roman" w:cs="Times New Roman"/>
        </w:rPr>
      </w:pPr>
      <w:r w:rsidRPr="009A13DE">
        <w:rPr>
          <w:rFonts w:ascii="Times New Roman" w:hAnsi="Times New Roman" w:cs="Times New Roman"/>
        </w:rPr>
        <w:t>czy proponowany inny Podwykonawca w odniesieniu do warunków udziału w postępowaniu dotyczących wykształcenia, kwalifikacji zawodowych lub doświadczenia, zrealizuje roboty, których wskazane zdolności dotyczą.</w:t>
      </w:r>
    </w:p>
    <w:p w14:paraId="42770543" w14:textId="77777777" w:rsidR="00D20B3C" w:rsidRPr="00D20B3C" w:rsidRDefault="00D20B3C" w:rsidP="00B63C9D">
      <w:pPr>
        <w:spacing w:line="360" w:lineRule="auto"/>
        <w:jc w:val="both"/>
        <w:rPr>
          <w:rFonts w:ascii="Times New Roman" w:hAnsi="Times New Roman" w:cs="Times New Roman"/>
        </w:rPr>
      </w:pPr>
    </w:p>
    <w:p w14:paraId="6B11C117" w14:textId="54E32A75" w:rsidR="00D20B3C" w:rsidRPr="00D20B3C" w:rsidRDefault="00D20B3C" w:rsidP="00D55EA5">
      <w:pPr>
        <w:spacing w:line="360" w:lineRule="auto"/>
        <w:jc w:val="center"/>
        <w:rPr>
          <w:rFonts w:ascii="Times New Roman" w:hAnsi="Times New Roman" w:cs="Times New Roman"/>
        </w:rPr>
      </w:pPr>
      <w:r w:rsidRPr="00D20B3C">
        <w:rPr>
          <w:rFonts w:ascii="Times New Roman" w:hAnsi="Times New Roman" w:cs="Times New Roman"/>
          <w:b/>
          <w:bCs/>
        </w:rPr>
        <w:t>§ 9</w:t>
      </w:r>
    </w:p>
    <w:p w14:paraId="232982D2" w14:textId="1E9C6CD1" w:rsidR="00D20B3C" w:rsidRPr="009A13DE" w:rsidRDefault="004464DE" w:rsidP="00D55EA5">
      <w:pPr>
        <w:spacing w:line="360" w:lineRule="auto"/>
        <w:jc w:val="center"/>
        <w:rPr>
          <w:rFonts w:ascii="Times New Roman" w:hAnsi="Times New Roman" w:cs="Times New Roman"/>
          <w:b/>
        </w:rPr>
      </w:pPr>
      <w:r w:rsidRPr="009A13DE">
        <w:rPr>
          <w:rFonts w:ascii="Times New Roman" w:hAnsi="Times New Roman" w:cs="Times New Roman"/>
          <w:b/>
        </w:rPr>
        <w:t>NADZÓR. PRZEDSTAWICIELE STRON</w:t>
      </w:r>
    </w:p>
    <w:p w14:paraId="6DC3A782" w14:textId="77777777" w:rsidR="004464DE" w:rsidRPr="004464DE" w:rsidRDefault="004464DE" w:rsidP="00B63C9D">
      <w:pPr>
        <w:spacing w:line="360" w:lineRule="auto"/>
        <w:jc w:val="both"/>
        <w:rPr>
          <w:rFonts w:ascii="Times New Roman" w:hAnsi="Times New Roman" w:cs="Times New Roman"/>
        </w:rPr>
      </w:pPr>
    </w:p>
    <w:p w14:paraId="69038FA9" w14:textId="77777777" w:rsidR="004464DE" w:rsidRPr="009A13DE" w:rsidRDefault="004464DE" w:rsidP="00B63C9D">
      <w:pPr>
        <w:pStyle w:val="Akapitzlist"/>
        <w:numPr>
          <w:ilvl w:val="0"/>
          <w:numId w:val="83"/>
        </w:numPr>
        <w:spacing w:line="360" w:lineRule="auto"/>
        <w:jc w:val="both"/>
        <w:rPr>
          <w:rFonts w:ascii="Times New Roman" w:hAnsi="Times New Roman" w:cs="Times New Roman"/>
        </w:rPr>
      </w:pPr>
      <w:r w:rsidRPr="009A13DE">
        <w:rPr>
          <w:rFonts w:ascii="Times New Roman" w:hAnsi="Times New Roman" w:cs="Times New Roman"/>
        </w:rPr>
        <w:lastRenderedPageBreak/>
        <w:t xml:space="preserve">Osobą upoważnioną do kontaktów: </w:t>
      </w:r>
    </w:p>
    <w:p w14:paraId="3DCC438F" w14:textId="77777777" w:rsidR="004464DE" w:rsidRPr="009A13DE" w:rsidRDefault="00D20B3C" w:rsidP="00B63C9D">
      <w:pPr>
        <w:pStyle w:val="Akapitzlist"/>
        <w:numPr>
          <w:ilvl w:val="1"/>
          <w:numId w:val="83"/>
        </w:numPr>
        <w:spacing w:line="360" w:lineRule="auto"/>
        <w:jc w:val="both"/>
        <w:rPr>
          <w:rFonts w:ascii="Times New Roman" w:hAnsi="Times New Roman" w:cs="Times New Roman"/>
        </w:rPr>
      </w:pPr>
      <w:r w:rsidRPr="009A13DE">
        <w:rPr>
          <w:rFonts w:ascii="Times New Roman" w:hAnsi="Times New Roman" w:cs="Times New Roman"/>
        </w:rPr>
        <w:t xml:space="preserve">z Wykonawcą ze strony Zamawiającego jest: </w:t>
      </w:r>
      <w:r w:rsidR="00C93A6D" w:rsidRPr="009A13DE">
        <w:rPr>
          <w:rFonts w:ascii="Times New Roman" w:hAnsi="Times New Roman" w:cs="Times New Roman"/>
        </w:rPr>
        <w:t>…………………….</w:t>
      </w:r>
      <w:r w:rsidRPr="009A13DE">
        <w:rPr>
          <w:rFonts w:ascii="Times New Roman" w:hAnsi="Times New Roman" w:cs="Times New Roman"/>
        </w:rPr>
        <w:t xml:space="preserve">; nr tel.: </w:t>
      </w:r>
      <w:r w:rsidR="00C93A6D" w:rsidRPr="009A13DE">
        <w:rPr>
          <w:rFonts w:ascii="Times New Roman" w:hAnsi="Times New Roman" w:cs="Times New Roman"/>
        </w:rPr>
        <w:t>…………………</w:t>
      </w:r>
      <w:r w:rsidRPr="009A13DE">
        <w:rPr>
          <w:rFonts w:ascii="Times New Roman" w:hAnsi="Times New Roman" w:cs="Times New Roman"/>
        </w:rPr>
        <w:t xml:space="preserve">; e-mail: </w:t>
      </w:r>
      <w:r w:rsidR="00C93A6D" w:rsidRPr="009A13DE">
        <w:rPr>
          <w:rFonts w:ascii="Times New Roman" w:hAnsi="Times New Roman" w:cs="Times New Roman"/>
        </w:rPr>
        <w:t>…………………………….</w:t>
      </w:r>
      <w:r w:rsidRPr="009A13DE">
        <w:rPr>
          <w:rFonts w:ascii="Times New Roman" w:hAnsi="Times New Roman" w:cs="Times New Roman"/>
        </w:rPr>
        <w:t xml:space="preserve">; </w:t>
      </w:r>
    </w:p>
    <w:p w14:paraId="23ACABA3" w14:textId="77777777" w:rsidR="004464DE" w:rsidRPr="009A13DE" w:rsidRDefault="00D20B3C" w:rsidP="00B63C9D">
      <w:pPr>
        <w:pStyle w:val="Akapitzlist"/>
        <w:numPr>
          <w:ilvl w:val="1"/>
          <w:numId w:val="83"/>
        </w:numPr>
        <w:spacing w:line="360" w:lineRule="auto"/>
        <w:jc w:val="both"/>
        <w:rPr>
          <w:rFonts w:ascii="Times New Roman" w:hAnsi="Times New Roman" w:cs="Times New Roman"/>
        </w:rPr>
      </w:pPr>
      <w:r w:rsidRPr="009A13DE">
        <w:rPr>
          <w:rFonts w:ascii="Times New Roman" w:hAnsi="Times New Roman" w:cs="Times New Roman"/>
        </w:rPr>
        <w:t xml:space="preserve">z Zamawiającym ze strony Wykonawcy jest: ……………………; nr tel.: ………………….; e-mail: ……………………; </w:t>
      </w:r>
    </w:p>
    <w:p w14:paraId="0CD6B867" w14:textId="03EABBE2" w:rsidR="004464DE" w:rsidRPr="009A13DE" w:rsidRDefault="004464DE" w:rsidP="00B63C9D">
      <w:pPr>
        <w:pStyle w:val="Akapitzlist"/>
        <w:numPr>
          <w:ilvl w:val="0"/>
          <w:numId w:val="83"/>
        </w:numPr>
        <w:spacing w:line="360" w:lineRule="auto"/>
        <w:jc w:val="both"/>
        <w:rPr>
          <w:rFonts w:ascii="Times New Roman" w:hAnsi="Times New Roman" w:cs="Times New Roman"/>
        </w:rPr>
      </w:pPr>
      <w:r w:rsidRPr="009A13DE">
        <w:rPr>
          <w:rFonts w:ascii="Times New Roman" w:hAnsi="Times New Roman" w:cs="Times New Roman"/>
        </w:rPr>
        <w:t>Wykonawca</w:t>
      </w:r>
      <w:r w:rsidRPr="009A13DE">
        <w:rPr>
          <w:rFonts w:ascii="Times New Roman" w:hAnsi="Times New Roman" w:cs="Times New Roman"/>
          <w:lang w:eastAsia="pl-PL"/>
        </w:rPr>
        <w:t xml:space="preserve"> wyznacza: </w:t>
      </w:r>
      <w:r w:rsidR="00E47CE1">
        <w:rPr>
          <w:rFonts w:ascii="Times New Roman" w:hAnsi="Times New Roman" w:cs="Times New Roman"/>
          <w:b/>
          <w:bCs/>
          <w:lang w:eastAsia="pl-PL"/>
        </w:rPr>
        <w:t>……………….</w:t>
      </w:r>
      <w:r w:rsidRPr="009A13DE">
        <w:rPr>
          <w:rFonts w:ascii="Times New Roman" w:hAnsi="Times New Roman" w:cs="Times New Roman"/>
          <w:lang w:eastAsia="pl-PL"/>
        </w:rPr>
        <w:t xml:space="preserve"> do pełnienia obowiązków Kierownika budowy, o  którym mowa w ustawie z dnia 7 lipca 1994 r. Prawo budowlane, posiadającego uprawnienia budowlane nr </w:t>
      </w:r>
      <w:r w:rsidR="00E47CE1">
        <w:rPr>
          <w:rFonts w:ascii="Times New Roman" w:hAnsi="Times New Roman" w:cs="Times New Roman"/>
          <w:b/>
          <w:bCs/>
          <w:lang w:eastAsia="pl-PL"/>
        </w:rPr>
        <w:t>………………………..</w:t>
      </w:r>
      <w:r w:rsidRPr="009A13DE">
        <w:rPr>
          <w:rFonts w:ascii="Times New Roman" w:hAnsi="Times New Roman" w:cs="Times New Roman"/>
          <w:lang w:eastAsia="pl-PL"/>
        </w:rPr>
        <w:t xml:space="preserve"> i przedstawia oświadczenie Kierownika budowy o przyjęciu na siebie </w:t>
      </w:r>
      <w:r w:rsidRPr="009A13DE">
        <w:rPr>
          <w:rFonts w:ascii="Times New Roman" w:hAnsi="Times New Roman" w:cs="Times New Roman"/>
        </w:rPr>
        <w:t>obowiązków, o których mowa w ww. ustawie oraz kserokopię dokumentu posiadanie wskazanych wyżej uprawnień oraz potwierdzeniem wpisu do właściwej izby zawodowej.</w:t>
      </w:r>
    </w:p>
    <w:p w14:paraId="0E1ECBC7" w14:textId="77777777" w:rsidR="004464DE" w:rsidRPr="009A13DE" w:rsidRDefault="004464DE" w:rsidP="00B63C9D">
      <w:pPr>
        <w:pStyle w:val="Akapitzlist"/>
        <w:numPr>
          <w:ilvl w:val="0"/>
          <w:numId w:val="83"/>
        </w:numPr>
        <w:spacing w:line="360" w:lineRule="auto"/>
        <w:jc w:val="both"/>
        <w:rPr>
          <w:rFonts w:ascii="Times New Roman" w:hAnsi="Times New Roman" w:cs="Times New Roman"/>
        </w:rPr>
      </w:pPr>
      <w:r w:rsidRPr="009A13DE">
        <w:rPr>
          <w:rFonts w:ascii="Times New Roman" w:hAnsi="Times New Roman" w:cs="Times New Roman"/>
        </w:rPr>
        <w:t>W przypadku konieczności zmiany osoby pełniącej obowiązki Kierownika budowy Wykonawca zobowiązany jest niezwłocznie powiadomić o tym Zamawiającego w formie pisemnej pod rygorem nieważności.</w:t>
      </w:r>
    </w:p>
    <w:p w14:paraId="3B041FE6" w14:textId="77777777" w:rsidR="004464DE" w:rsidRPr="009A13DE" w:rsidRDefault="004464DE" w:rsidP="00B63C9D">
      <w:pPr>
        <w:pStyle w:val="Akapitzlist"/>
        <w:numPr>
          <w:ilvl w:val="0"/>
          <w:numId w:val="83"/>
        </w:numPr>
        <w:spacing w:line="360" w:lineRule="auto"/>
        <w:jc w:val="both"/>
        <w:rPr>
          <w:rFonts w:ascii="Times New Roman" w:hAnsi="Times New Roman" w:cs="Times New Roman"/>
        </w:rPr>
      </w:pPr>
      <w:r w:rsidRPr="009A13DE">
        <w:rPr>
          <w:rFonts w:ascii="Times New Roman" w:hAnsi="Times New Roman" w:cs="Times New Roman"/>
        </w:rPr>
        <w:t xml:space="preserve">Zmiana Kierownika budowy, wymaga pisemnej zgody pod rygorem nieważności Zamawiającego i jest możliwa pod warunkiem posiadania przez osobę zastępującą lub osoby, co najmniej takich samych uprawnień i kwalifikacji jak osoby wskazane w ofercie Wykonawcy, których zmiana ma dotyczyć. Wykonawca przedłoży w takim wypadku Zamawiającemu oświadczenie tej osoby o przyjęciu na siebie obowiązków Kierownika budowy, o których mowa w ustawie z dnia 7 lipca 1994 r. Prawo budowlane oraz kserokopię dokumentu potwierdzającego posiadanie przez nią uprawnień i zaświadczenie o wpisie do właściwej izby zawodowej. </w:t>
      </w:r>
    </w:p>
    <w:p w14:paraId="2BEAF043" w14:textId="77777777" w:rsidR="004464DE" w:rsidRPr="009A13DE" w:rsidRDefault="004464DE" w:rsidP="00B63C9D">
      <w:pPr>
        <w:pStyle w:val="Akapitzlist"/>
        <w:numPr>
          <w:ilvl w:val="0"/>
          <w:numId w:val="83"/>
        </w:numPr>
        <w:spacing w:line="360" w:lineRule="auto"/>
        <w:jc w:val="both"/>
        <w:rPr>
          <w:rFonts w:ascii="Times New Roman" w:hAnsi="Times New Roman" w:cs="Times New Roman"/>
        </w:rPr>
      </w:pPr>
      <w:r w:rsidRPr="009A13DE">
        <w:rPr>
          <w:rFonts w:ascii="Times New Roman" w:hAnsi="Times New Roman" w:cs="Times New Roman"/>
        </w:rPr>
        <w:t>Strony zgodnie ustalają, że zmiana osób wykazanych do realizacji zamówienia w treści oferty Wykonawcy wymaga zgody w formie pisemnej pod rygorem nieważności Zamawiającego i dopuszczalna jest wyłącznie w wyjątkowych sytuacjach, na przykład z powodu choroby czy innej przyczyny powodującej niemożność świadczenia powierzonego jej zakresu obowiązków, a wykazane w ich zastępstwie osoby muszą posiadać kwalifikacje i doświadczenie nie gorsze niż zastępowane osoby.</w:t>
      </w:r>
    </w:p>
    <w:p w14:paraId="017F7721" w14:textId="77777777" w:rsidR="004464DE" w:rsidRPr="009A13DE" w:rsidRDefault="004464DE" w:rsidP="00B63C9D">
      <w:pPr>
        <w:pStyle w:val="Akapitzlist"/>
        <w:numPr>
          <w:ilvl w:val="0"/>
          <w:numId w:val="83"/>
        </w:numPr>
        <w:spacing w:line="360" w:lineRule="auto"/>
        <w:jc w:val="both"/>
        <w:rPr>
          <w:rFonts w:ascii="Times New Roman" w:hAnsi="Times New Roman" w:cs="Times New Roman"/>
        </w:rPr>
      </w:pPr>
      <w:r w:rsidRPr="009A13DE">
        <w:rPr>
          <w:rFonts w:ascii="Times New Roman" w:hAnsi="Times New Roman" w:cs="Times New Roman"/>
        </w:rPr>
        <w:t>Przedstawicielami</w:t>
      </w:r>
      <w:r w:rsidRPr="009A13DE">
        <w:rPr>
          <w:rFonts w:ascii="Times New Roman" w:hAnsi="Times New Roman" w:cs="Times New Roman"/>
          <w:lang w:eastAsia="pl-PL"/>
        </w:rPr>
        <w:t xml:space="preserve"> stron do realizacji robót będą:</w:t>
      </w:r>
    </w:p>
    <w:p w14:paraId="6B604E68" w14:textId="77777777" w:rsidR="004464DE" w:rsidRPr="009A13DE" w:rsidRDefault="004464DE" w:rsidP="00B63C9D">
      <w:pPr>
        <w:pStyle w:val="Akapitzlist"/>
        <w:numPr>
          <w:ilvl w:val="1"/>
          <w:numId w:val="83"/>
        </w:numPr>
        <w:spacing w:line="360" w:lineRule="auto"/>
        <w:jc w:val="both"/>
        <w:rPr>
          <w:rFonts w:ascii="Times New Roman" w:hAnsi="Times New Roman" w:cs="Times New Roman"/>
        </w:rPr>
      </w:pPr>
      <w:r w:rsidRPr="009A13DE">
        <w:rPr>
          <w:rFonts w:ascii="Times New Roman" w:hAnsi="Times New Roman" w:cs="Times New Roman"/>
          <w:lang w:eastAsia="pl-PL"/>
        </w:rPr>
        <w:t>Inspektor nadzoru inwestorskiego, który w granicach posiadanego upoważnienia jest przedstawicielem Zamawiającego,</w:t>
      </w:r>
    </w:p>
    <w:p w14:paraId="0C45C13B" w14:textId="77777777" w:rsidR="00F47462" w:rsidRPr="009A13DE" w:rsidRDefault="004464DE" w:rsidP="00B63C9D">
      <w:pPr>
        <w:pStyle w:val="Akapitzlist"/>
        <w:numPr>
          <w:ilvl w:val="1"/>
          <w:numId w:val="83"/>
        </w:numPr>
        <w:spacing w:line="360" w:lineRule="auto"/>
        <w:jc w:val="both"/>
        <w:rPr>
          <w:rFonts w:ascii="Times New Roman" w:hAnsi="Times New Roman" w:cs="Times New Roman"/>
        </w:rPr>
      </w:pPr>
      <w:r w:rsidRPr="009A13DE">
        <w:rPr>
          <w:rFonts w:ascii="Times New Roman" w:hAnsi="Times New Roman" w:cs="Times New Roman"/>
          <w:lang w:eastAsia="pl-PL"/>
        </w:rPr>
        <w:lastRenderedPageBreak/>
        <w:t>Kierownik budowy, który w granicach posiadanego upoważnienia jest przedstawicielem Wykonawcy,</w:t>
      </w:r>
    </w:p>
    <w:p w14:paraId="452D49AA" w14:textId="6E108EDE" w:rsidR="00D20B3C" w:rsidRPr="009A13DE" w:rsidRDefault="004464DE" w:rsidP="00B63C9D">
      <w:pPr>
        <w:pStyle w:val="Akapitzlist"/>
        <w:numPr>
          <w:ilvl w:val="1"/>
          <w:numId w:val="83"/>
        </w:numPr>
        <w:spacing w:line="360" w:lineRule="auto"/>
        <w:jc w:val="both"/>
        <w:rPr>
          <w:rFonts w:ascii="Times New Roman" w:hAnsi="Times New Roman" w:cs="Times New Roman"/>
        </w:rPr>
      </w:pPr>
      <w:r w:rsidRPr="009A13DE">
        <w:rPr>
          <w:rFonts w:ascii="Times New Roman" w:hAnsi="Times New Roman" w:cs="Times New Roman"/>
          <w:lang w:eastAsia="pl-PL"/>
        </w:rPr>
        <w:t>Projektanci sprawujący nadzory autorskie nad dokumentacjami technicznymi.</w:t>
      </w:r>
    </w:p>
    <w:p w14:paraId="4BD3A678" w14:textId="77777777" w:rsidR="00D55EA5" w:rsidRDefault="00D55EA5" w:rsidP="00D55EA5">
      <w:pPr>
        <w:tabs>
          <w:tab w:val="left" w:pos="865"/>
          <w:tab w:val="right" w:pos="9676"/>
        </w:tabs>
        <w:spacing w:line="360" w:lineRule="auto"/>
        <w:jc w:val="center"/>
        <w:rPr>
          <w:rFonts w:ascii="Times New Roman" w:hAnsi="Times New Roman" w:cs="Times New Roman"/>
          <w:b/>
          <w:bCs/>
          <w:lang w:eastAsia="ar-SA"/>
        </w:rPr>
      </w:pPr>
    </w:p>
    <w:p w14:paraId="2ECF5DCE" w14:textId="77777777" w:rsidR="00D55EA5" w:rsidRDefault="00D55EA5" w:rsidP="00D55EA5">
      <w:pPr>
        <w:tabs>
          <w:tab w:val="left" w:pos="865"/>
          <w:tab w:val="right" w:pos="9676"/>
        </w:tabs>
        <w:spacing w:line="360" w:lineRule="auto"/>
        <w:jc w:val="center"/>
        <w:rPr>
          <w:rFonts w:ascii="Times New Roman" w:hAnsi="Times New Roman" w:cs="Times New Roman"/>
          <w:b/>
          <w:bCs/>
          <w:lang w:eastAsia="ar-SA"/>
        </w:rPr>
      </w:pPr>
    </w:p>
    <w:p w14:paraId="51600597" w14:textId="11A62B14" w:rsidR="00F47462" w:rsidRPr="009A13DE" w:rsidRDefault="00F47462" w:rsidP="00D55EA5">
      <w:pPr>
        <w:tabs>
          <w:tab w:val="left" w:pos="865"/>
          <w:tab w:val="right" w:pos="9676"/>
        </w:tabs>
        <w:spacing w:line="360" w:lineRule="auto"/>
        <w:jc w:val="center"/>
        <w:rPr>
          <w:rFonts w:ascii="Times New Roman" w:hAnsi="Times New Roman" w:cs="Times New Roman"/>
          <w:b/>
          <w:bCs/>
          <w:lang w:eastAsia="ar-SA"/>
        </w:rPr>
      </w:pPr>
      <w:r w:rsidRPr="009A13DE">
        <w:rPr>
          <w:rFonts w:ascii="Times New Roman" w:hAnsi="Times New Roman" w:cs="Times New Roman"/>
          <w:b/>
          <w:bCs/>
          <w:lang w:eastAsia="ar-SA"/>
        </w:rPr>
        <w:t>§ 10</w:t>
      </w:r>
    </w:p>
    <w:p w14:paraId="6BC35C7A" w14:textId="77777777" w:rsidR="00F47462" w:rsidRPr="009A13DE" w:rsidRDefault="00F47462" w:rsidP="00D55EA5">
      <w:pPr>
        <w:numPr>
          <w:ilvl w:val="1"/>
          <w:numId w:val="84"/>
        </w:numPr>
        <w:tabs>
          <w:tab w:val="left" w:pos="0"/>
          <w:tab w:val="left" w:pos="502"/>
          <w:tab w:val="right" w:pos="9313"/>
        </w:tabs>
        <w:suppressAutoHyphens/>
        <w:spacing w:after="0" w:line="360" w:lineRule="auto"/>
        <w:jc w:val="center"/>
        <w:outlineLvl w:val="1"/>
        <w:rPr>
          <w:rFonts w:ascii="Times New Roman" w:hAnsi="Times New Roman" w:cs="Times New Roman"/>
          <w:b/>
          <w:lang w:eastAsia="ar-SA"/>
        </w:rPr>
      </w:pPr>
      <w:r w:rsidRPr="009A13DE">
        <w:rPr>
          <w:rFonts w:ascii="Times New Roman" w:hAnsi="Times New Roman" w:cs="Times New Roman"/>
          <w:b/>
          <w:lang w:eastAsia="ar-SA"/>
        </w:rPr>
        <w:t>ZAPEWNIENIE BEZPIECZEŃSTWA</w:t>
      </w:r>
    </w:p>
    <w:p w14:paraId="40BFA05E" w14:textId="77777777" w:rsidR="00F47462" w:rsidRPr="009A13DE" w:rsidRDefault="00F47462" w:rsidP="00B63C9D">
      <w:pPr>
        <w:numPr>
          <w:ilvl w:val="0"/>
          <w:numId w:val="85"/>
        </w:numPr>
        <w:spacing w:after="0" w:line="360" w:lineRule="auto"/>
        <w:ind w:left="284" w:hanging="284"/>
        <w:contextualSpacing/>
        <w:jc w:val="both"/>
        <w:rPr>
          <w:rFonts w:ascii="Times New Roman" w:hAnsi="Times New Roman" w:cs="Times New Roman"/>
          <w:lang w:eastAsia="pl-PL"/>
        </w:rPr>
      </w:pPr>
      <w:r w:rsidRPr="009A13DE">
        <w:rPr>
          <w:rFonts w:ascii="Times New Roman" w:hAnsi="Times New Roman" w:cs="Times New Roman"/>
          <w:lang w:eastAsia="pl-PL"/>
        </w:rPr>
        <w:t>Wykonawca jest odpowiedzialny za bezpieczeństwo wszelkich działań na terenie budowy.</w:t>
      </w:r>
    </w:p>
    <w:p w14:paraId="12780D4B" w14:textId="77777777" w:rsidR="00F47462" w:rsidRPr="009A13DE" w:rsidRDefault="00F47462" w:rsidP="00B63C9D">
      <w:pPr>
        <w:numPr>
          <w:ilvl w:val="0"/>
          <w:numId w:val="85"/>
        </w:numPr>
        <w:spacing w:after="0" w:line="360" w:lineRule="auto"/>
        <w:ind w:left="284" w:hanging="284"/>
        <w:contextualSpacing/>
        <w:jc w:val="both"/>
        <w:rPr>
          <w:rFonts w:ascii="Times New Roman" w:hAnsi="Times New Roman" w:cs="Times New Roman"/>
          <w:lang w:eastAsia="pl-PL"/>
        </w:rPr>
      </w:pPr>
      <w:r w:rsidRPr="009A13DE">
        <w:rPr>
          <w:rFonts w:ascii="Times New Roman" w:hAnsi="Times New Roman" w:cs="Times New Roman"/>
          <w:lang w:eastAsia="pl-PL"/>
        </w:rPr>
        <w:t>Wykonawca zobowiązany jest znać i stosować wszelkie przepisy dotyczące ochrony środowiska naturalnego i bezpieczeństwa pracy. Opłaty i kary za przekroczenie w trakcie robót norm, określonych w odpowiednich przepisach, dotyczących ochrony środowiska i bezpieczeństwa pracy ponosi Wykonawca.</w:t>
      </w:r>
    </w:p>
    <w:p w14:paraId="22A2B33D" w14:textId="77777777" w:rsidR="00F47462" w:rsidRPr="009A13DE" w:rsidRDefault="00F47462" w:rsidP="00B63C9D">
      <w:pPr>
        <w:numPr>
          <w:ilvl w:val="0"/>
          <w:numId w:val="85"/>
        </w:numPr>
        <w:spacing w:after="0" w:line="360" w:lineRule="auto"/>
        <w:ind w:left="284" w:hanging="284"/>
        <w:contextualSpacing/>
        <w:jc w:val="both"/>
        <w:rPr>
          <w:rFonts w:ascii="Times New Roman" w:hAnsi="Times New Roman" w:cs="Times New Roman"/>
          <w:lang w:eastAsia="pl-PL"/>
        </w:rPr>
      </w:pPr>
      <w:r w:rsidRPr="009A13DE">
        <w:rPr>
          <w:rFonts w:ascii="Times New Roman" w:hAnsi="Times New Roman" w:cs="Times New Roman"/>
          <w:lang w:eastAsia="pl-PL"/>
        </w:rPr>
        <w:t>Wykonawca zobowiązany jest tak zorganizować pracę oraz teren budowy aby w możliwie jak najmniejszym stopniu utrudniało to lub uniemożliwiało korzystanie z budynków i terenów sąsiadujących z terenem robót.</w:t>
      </w:r>
    </w:p>
    <w:p w14:paraId="71AFC8F3" w14:textId="77777777" w:rsidR="00F21DA1" w:rsidRPr="009A13DE" w:rsidRDefault="00F47462" w:rsidP="00B63C9D">
      <w:pPr>
        <w:numPr>
          <w:ilvl w:val="0"/>
          <w:numId w:val="85"/>
        </w:numPr>
        <w:spacing w:after="0" w:line="360" w:lineRule="auto"/>
        <w:ind w:left="284" w:hanging="284"/>
        <w:contextualSpacing/>
        <w:jc w:val="both"/>
        <w:rPr>
          <w:rFonts w:ascii="Times New Roman" w:hAnsi="Times New Roman" w:cs="Times New Roman"/>
          <w:lang w:eastAsia="pl-PL"/>
        </w:rPr>
      </w:pPr>
      <w:r w:rsidRPr="009A13DE">
        <w:rPr>
          <w:rFonts w:ascii="Times New Roman" w:hAnsi="Times New Roman" w:cs="Times New Roman"/>
          <w:lang w:eastAsia="pl-PL"/>
        </w:rPr>
        <w:t>Wykonawca zobowiązany jest przez cały okres obowiązywania umowy posiadać ubezpieczenie od odpowiedzialności cywilnej w zakresie prowadzonej działalności na sumę ubezpieczenia nie mniejszą niż wartość przedmiotu umowy. W przypadku, gdy okres ubezpieczenia, na który zawarta jest umowa ubezpieczenia, upływa w okresie realizacji umowy, Wykonawca zobowiązany jest dostarczyć Zamawiającemu, do dnia wygaśnięcia dotychczasowego ubezpieczenia, dokumenty potwierdzające przedłużenie ochrony ubezpieczeniowej. Dokument ubezpieczenia Wykonawca przedstawi Zamawiającemu w terminie 7 dni od dnia zawarcia umowy.</w:t>
      </w:r>
    </w:p>
    <w:p w14:paraId="580EC140" w14:textId="58FCB4C5" w:rsidR="00D20B3C" w:rsidRPr="00D20B3C" w:rsidRDefault="00F47462" w:rsidP="00B63C9D">
      <w:pPr>
        <w:numPr>
          <w:ilvl w:val="0"/>
          <w:numId w:val="85"/>
        </w:numPr>
        <w:spacing w:after="0" w:line="360" w:lineRule="auto"/>
        <w:ind w:left="284" w:hanging="284"/>
        <w:contextualSpacing/>
        <w:jc w:val="both"/>
        <w:rPr>
          <w:rFonts w:ascii="Times New Roman" w:hAnsi="Times New Roman" w:cs="Times New Roman"/>
          <w:lang w:eastAsia="pl-PL"/>
        </w:rPr>
      </w:pPr>
      <w:r w:rsidRPr="009A13DE">
        <w:rPr>
          <w:rFonts w:ascii="Times New Roman" w:hAnsi="Times New Roman" w:cs="Times New Roman"/>
          <w:lang w:eastAsia="pl-PL"/>
        </w:rPr>
        <w:t xml:space="preserve">Wykonawca ponosi odpowiedzialności na zasadzie ryzyka za wszelkie szkody w mieniu lub utratę zdrowia, uszkodzenie ciała oraz śmierć powstałe podczas i w konsekwencji wykonywania umowy, </w:t>
      </w:r>
      <w:r w:rsidRPr="009A13DE">
        <w:rPr>
          <w:rFonts w:ascii="Times New Roman" w:hAnsi="Times New Roman" w:cs="Times New Roman"/>
        </w:rPr>
        <w:t>w tym z za szkody wynikające z przyczyn niezawinionych przez Wykonawcę, czy wynikających z opóźnienia w realizacji jakichkolwiek obowiązków umownych.</w:t>
      </w:r>
    </w:p>
    <w:p w14:paraId="49189941" w14:textId="13B2D8C6" w:rsidR="00D20B3C" w:rsidRPr="00D20B3C" w:rsidRDefault="00D20B3C" w:rsidP="00D55EA5">
      <w:pPr>
        <w:spacing w:line="360" w:lineRule="auto"/>
        <w:jc w:val="center"/>
        <w:rPr>
          <w:rFonts w:ascii="Times New Roman" w:hAnsi="Times New Roman" w:cs="Times New Roman"/>
        </w:rPr>
      </w:pPr>
      <w:r w:rsidRPr="00D20B3C">
        <w:rPr>
          <w:rFonts w:ascii="Times New Roman" w:hAnsi="Times New Roman" w:cs="Times New Roman"/>
          <w:b/>
          <w:bCs/>
        </w:rPr>
        <w:t>§ 11</w:t>
      </w:r>
    </w:p>
    <w:p w14:paraId="4FBC26C2" w14:textId="5F1A6C1F" w:rsidR="00D20B3C" w:rsidRPr="00D20B3C" w:rsidRDefault="00D55EA5" w:rsidP="00D55EA5">
      <w:pPr>
        <w:spacing w:line="360" w:lineRule="auto"/>
        <w:jc w:val="center"/>
        <w:rPr>
          <w:rFonts w:ascii="Times New Roman" w:hAnsi="Times New Roman" w:cs="Times New Roman"/>
        </w:rPr>
      </w:pPr>
      <w:r>
        <w:rPr>
          <w:rFonts w:ascii="Times New Roman" w:hAnsi="Times New Roman" w:cs="Times New Roman"/>
          <w:b/>
          <w:bCs/>
        </w:rPr>
        <w:t>UBEZPIECZENIE</w:t>
      </w:r>
    </w:p>
    <w:p w14:paraId="0027B9A5" w14:textId="77777777" w:rsidR="00D20B3C" w:rsidRPr="00D20B3C" w:rsidRDefault="00D20B3C" w:rsidP="00B63C9D">
      <w:pPr>
        <w:numPr>
          <w:ilvl w:val="0"/>
          <w:numId w:val="34"/>
        </w:numPr>
        <w:spacing w:line="360" w:lineRule="auto"/>
        <w:jc w:val="both"/>
        <w:rPr>
          <w:rFonts w:ascii="Times New Roman" w:hAnsi="Times New Roman" w:cs="Times New Roman"/>
        </w:rPr>
      </w:pPr>
      <w:r w:rsidRPr="00D20B3C">
        <w:rPr>
          <w:rFonts w:ascii="Times New Roman" w:hAnsi="Times New Roman" w:cs="Times New Roman"/>
        </w:rPr>
        <w:lastRenderedPageBreak/>
        <w:t xml:space="preserve">Wykonawca zobowiązuje się do posiadania ubezpieczenia od odpowiedzialności cywilnej (OC) na sumę ubezpieczeniową, nie mniejszą niż wynagrodzenie umowne brutto wynikające z niniejszej umowy. </w:t>
      </w:r>
    </w:p>
    <w:p w14:paraId="0F09A844" w14:textId="77777777" w:rsidR="00D20B3C" w:rsidRPr="00D20B3C" w:rsidRDefault="00D20B3C" w:rsidP="00B63C9D">
      <w:pPr>
        <w:numPr>
          <w:ilvl w:val="0"/>
          <w:numId w:val="34"/>
        </w:numPr>
        <w:spacing w:line="360" w:lineRule="auto"/>
        <w:jc w:val="both"/>
        <w:rPr>
          <w:rFonts w:ascii="Times New Roman" w:hAnsi="Times New Roman" w:cs="Times New Roman"/>
        </w:rPr>
      </w:pPr>
      <w:r w:rsidRPr="00D20B3C">
        <w:rPr>
          <w:rFonts w:ascii="Times New Roman" w:hAnsi="Times New Roman" w:cs="Times New Roman"/>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0088EA76" w14:textId="77777777" w:rsidR="00D20B3C" w:rsidRPr="00D20B3C" w:rsidRDefault="00D20B3C" w:rsidP="00B63C9D">
      <w:pPr>
        <w:numPr>
          <w:ilvl w:val="0"/>
          <w:numId w:val="34"/>
        </w:numPr>
        <w:spacing w:line="360" w:lineRule="auto"/>
        <w:jc w:val="both"/>
        <w:rPr>
          <w:rFonts w:ascii="Times New Roman" w:hAnsi="Times New Roman" w:cs="Times New Roman"/>
        </w:rPr>
      </w:pPr>
      <w:r w:rsidRPr="00D20B3C">
        <w:rPr>
          <w:rFonts w:ascii="Times New Roman" w:hAnsi="Times New Roman" w:cs="Times New Roman"/>
        </w:rPr>
        <w:t xml:space="preserve">Przed przekazaniem placu budowy, Wykonawca jest zobowiązany do przedłożenia Zamawiającemu poświadczonych za zgodność z oryginałem kopii polisy ubezpieczeniowej (OC), o których mowa w ust. 1. </w:t>
      </w:r>
    </w:p>
    <w:p w14:paraId="1F9763BA" w14:textId="77777777" w:rsidR="00D20B3C" w:rsidRPr="00D20B3C" w:rsidRDefault="00D20B3C" w:rsidP="00B63C9D">
      <w:pPr>
        <w:numPr>
          <w:ilvl w:val="0"/>
          <w:numId w:val="34"/>
        </w:numPr>
        <w:spacing w:line="360" w:lineRule="auto"/>
        <w:jc w:val="both"/>
        <w:rPr>
          <w:rFonts w:ascii="Times New Roman" w:hAnsi="Times New Roman" w:cs="Times New Roman"/>
        </w:rPr>
      </w:pPr>
      <w:r w:rsidRPr="00D20B3C">
        <w:rPr>
          <w:rFonts w:ascii="Times New Roman" w:hAnsi="Times New Roman" w:cs="Times New Roman"/>
        </w:rPr>
        <w:t xml:space="preserve">W przypadku niedopełnienia przez Wykonawcę obowiązków, o których mowa w ust. 3, Zamawiający nie przekaże Wykonawcy placu budowy. </w:t>
      </w:r>
    </w:p>
    <w:p w14:paraId="0DD99EB6" w14:textId="77777777" w:rsidR="00D20B3C" w:rsidRPr="00D20B3C" w:rsidRDefault="00D20B3C" w:rsidP="00B63C9D">
      <w:pPr>
        <w:numPr>
          <w:ilvl w:val="0"/>
          <w:numId w:val="34"/>
        </w:numPr>
        <w:spacing w:line="360" w:lineRule="auto"/>
        <w:jc w:val="both"/>
        <w:rPr>
          <w:rFonts w:ascii="Times New Roman" w:hAnsi="Times New Roman" w:cs="Times New Roman"/>
        </w:rPr>
      </w:pPr>
      <w:r w:rsidRPr="00D20B3C">
        <w:rPr>
          <w:rFonts w:ascii="Times New Roman" w:hAnsi="Times New Roman" w:cs="Times New Roman"/>
        </w:rPr>
        <w:t xml:space="preserve">Ewentualne opóźnienie w prowadzeniu robót z powodu, o którym mowa w ust. 4, będzie obciążać w całości Wykonawcę. </w:t>
      </w:r>
    </w:p>
    <w:p w14:paraId="70AA6FDA" w14:textId="77777777" w:rsidR="00D20B3C" w:rsidRPr="00D20B3C" w:rsidRDefault="00D20B3C" w:rsidP="00B63C9D">
      <w:pPr>
        <w:numPr>
          <w:ilvl w:val="1"/>
          <w:numId w:val="34"/>
        </w:numPr>
        <w:spacing w:line="360" w:lineRule="auto"/>
        <w:jc w:val="both"/>
        <w:rPr>
          <w:rFonts w:ascii="Times New Roman" w:hAnsi="Times New Roman" w:cs="Times New Roman"/>
        </w:rPr>
      </w:pPr>
      <w:r w:rsidRPr="00D20B3C">
        <w:rPr>
          <w:rFonts w:ascii="Times New Roman" w:hAnsi="Times New Roman" w:cs="Times New Roman"/>
        </w:rPr>
        <w:t xml:space="preserve">Zakres oraz warunki ubezpieczenia, o którym mowa w ust. 1 podlegają akceptacji Zamawiającego. Wykonawca udziela Zamawiającemu gwarancji jakości na przedmiot umowy na warunkach określonych w niniejszej umowie i przepisach kodeksu cywilnego. </w:t>
      </w:r>
    </w:p>
    <w:p w14:paraId="5A2AB570" w14:textId="3CE773D1" w:rsidR="00D20B3C" w:rsidRPr="0095473B" w:rsidRDefault="00D20B3C" w:rsidP="0095473B">
      <w:pPr>
        <w:numPr>
          <w:ilvl w:val="1"/>
          <w:numId w:val="34"/>
        </w:numPr>
        <w:spacing w:line="360" w:lineRule="auto"/>
        <w:jc w:val="both"/>
        <w:rPr>
          <w:rFonts w:ascii="Times New Roman" w:hAnsi="Times New Roman" w:cs="Times New Roman"/>
        </w:rPr>
      </w:pPr>
      <w:r w:rsidRPr="00D20B3C">
        <w:rPr>
          <w:rFonts w:ascii="Times New Roman" w:hAnsi="Times New Roman" w:cs="Times New Roman"/>
        </w:rPr>
        <w:t xml:space="preserve">Wykonawca, zgodnie z ofertą udziela gwarancji: </w:t>
      </w:r>
    </w:p>
    <w:p w14:paraId="2E8CCC7A" w14:textId="0893EB3B" w:rsidR="00F21DA1" w:rsidRPr="009A13DE" w:rsidRDefault="00F21DA1" w:rsidP="00D55EA5">
      <w:pPr>
        <w:tabs>
          <w:tab w:val="left" w:pos="360"/>
          <w:tab w:val="right" w:pos="3431"/>
        </w:tabs>
        <w:spacing w:line="360" w:lineRule="auto"/>
        <w:jc w:val="center"/>
        <w:rPr>
          <w:rFonts w:ascii="Times New Roman" w:hAnsi="Times New Roman" w:cs="Times New Roman"/>
          <w:b/>
          <w:bCs/>
        </w:rPr>
      </w:pPr>
      <w:r w:rsidRPr="009A13DE">
        <w:rPr>
          <w:rFonts w:ascii="Times New Roman" w:hAnsi="Times New Roman" w:cs="Times New Roman"/>
          <w:b/>
          <w:bCs/>
        </w:rPr>
        <w:t>§ 1</w:t>
      </w:r>
      <w:r w:rsidR="0095473B">
        <w:rPr>
          <w:rFonts w:ascii="Times New Roman" w:hAnsi="Times New Roman" w:cs="Times New Roman"/>
          <w:b/>
          <w:bCs/>
        </w:rPr>
        <w:t>2</w:t>
      </w:r>
    </w:p>
    <w:p w14:paraId="6A8D35EA" w14:textId="77777777" w:rsidR="00F21DA1" w:rsidRPr="009A13DE" w:rsidRDefault="00F21DA1" w:rsidP="00D55EA5">
      <w:pPr>
        <w:pStyle w:val="Tekstpodstawowy"/>
        <w:spacing w:line="360" w:lineRule="auto"/>
        <w:ind w:left="360"/>
        <w:jc w:val="center"/>
        <w:rPr>
          <w:rFonts w:ascii="Times New Roman" w:hAnsi="Times New Roman" w:cs="Times New Roman"/>
        </w:rPr>
      </w:pPr>
      <w:r w:rsidRPr="009A13DE">
        <w:rPr>
          <w:rFonts w:ascii="Times New Roman" w:hAnsi="Times New Roman" w:cs="Times New Roman"/>
          <w:b/>
          <w:bCs/>
        </w:rPr>
        <w:t>ZOBOWIĄZANIA W ZAKRESIE RĘKOJMI</w:t>
      </w:r>
    </w:p>
    <w:p w14:paraId="465A4ACB" w14:textId="77777777" w:rsidR="00F21DA1" w:rsidRPr="009A13DE" w:rsidRDefault="00F21DA1" w:rsidP="00B63C9D">
      <w:pPr>
        <w:pStyle w:val="gwkauchway"/>
        <w:numPr>
          <w:ilvl w:val="0"/>
          <w:numId w:val="86"/>
        </w:numPr>
        <w:spacing w:beforeAutospacing="0" w:afterAutospacing="0" w:line="360" w:lineRule="auto"/>
        <w:ind w:left="284" w:hanging="284"/>
        <w:jc w:val="both"/>
      </w:pPr>
      <w:r w:rsidRPr="009A13DE">
        <w:t>Okres rękojmi dla przedmiotu umowy wynosi 60 miesięcy.</w:t>
      </w:r>
    </w:p>
    <w:p w14:paraId="10F42018" w14:textId="77777777" w:rsidR="00F21DA1" w:rsidRPr="009A13DE" w:rsidRDefault="00F21DA1" w:rsidP="00B63C9D">
      <w:pPr>
        <w:pStyle w:val="gwkauchway"/>
        <w:numPr>
          <w:ilvl w:val="0"/>
          <w:numId w:val="86"/>
        </w:numPr>
        <w:spacing w:beforeAutospacing="0" w:afterAutospacing="0" w:line="360" w:lineRule="auto"/>
        <w:ind w:left="284" w:hanging="284"/>
        <w:jc w:val="both"/>
      </w:pPr>
      <w:r w:rsidRPr="009A13DE">
        <w:t>Okres rękojmi liczony będzie od daty odbioru końcowego przedmiotu umowy bez istotnych usterek.</w:t>
      </w:r>
    </w:p>
    <w:p w14:paraId="0080041A" w14:textId="77777777" w:rsidR="00F21DA1" w:rsidRPr="009A13DE" w:rsidRDefault="00F21DA1" w:rsidP="00B63C9D">
      <w:pPr>
        <w:pStyle w:val="gwkauchway"/>
        <w:numPr>
          <w:ilvl w:val="0"/>
          <w:numId w:val="86"/>
        </w:numPr>
        <w:spacing w:beforeAutospacing="0" w:afterAutospacing="0" w:line="360" w:lineRule="auto"/>
        <w:ind w:left="284" w:hanging="284"/>
        <w:jc w:val="both"/>
      </w:pPr>
      <w:r w:rsidRPr="009A13DE">
        <w:t>Zamawiający może realizować uprawnienia z tytułu rękojmi także po upływie okresu, o którym mowa w ust. 1, jeżeli zgłosił wadę przed upływem tego okresu.</w:t>
      </w:r>
    </w:p>
    <w:p w14:paraId="4A2A0295" w14:textId="77777777" w:rsidR="00F21DA1" w:rsidRPr="009A13DE" w:rsidRDefault="00F21DA1" w:rsidP="00B63C9D">
      <w:pPr>
        <w:pStyle w:val="gwkauchway"/>
        <w:numPr>
          <w:ilvl w:val="0"/>
          <w:numId w:val="86"/>
        </w:numPr>
        <w:spacing w:beforeAutospacing="0" w:afterAutospacing="0" w:line="360" w:lineRule="auto"/>
        <w:ind w:left="284" w:hanging="284"/>
        <w:jc w:val="both"/>
      </w:pPr>
      <w:r w:rsidRPr="009A13DE">
        <w:t xml:space="preserve">Niezależnie od uregulowań zawartych w paragrafach niniejszej Umowy, w okresie obowiązywania niniejszej umowy, a także po jej wykonaniu, rozwiązaniu, wygaśnięciu lub odstąpieniu przez którąkolwiek ze Stron, Wykonawca jest i będzie odpowiedzialny wobec Zamawiającego na zasadach uregulowanych w Kodeksie cywilnym za wszelkie szkody oraz </w:t>
      </w:r>
      <w:r w:rsidRPr="009A13DE">
        <w:lastRenderedPageBreak/>
        <w:t>roszczenia osób trzecich w przypadku, gdy będą one wynikać z wad przedmiotu umowy lub niedołożenia należytej staranności przez Wykonawcę lub jego Podwykonawcę przy wykonaniu przedmiotu umowy.</w:t>
      </w:r>
    </w:p>
    <w:p w14:paraId="48B1DD41" w14:textId="77777777" w:rsidR="00F21DA1" w:rsidRPr="009A13DE" w:rsidRDefault="00F21DA1" w:rsidP="00B63C9D">
      <w:pPr>
        <w:pStyle w:val="gwkauchway"/>
        <w:numPr>
          <w:ilvl w:val="0"/>
          <w:numId w:val="86"/>
        </w:numPr>
        <w:spacing w:beforeAutospacing="0" w:afterAutospacing="0" w:line="360" w:lineRule="auto"/>
        <w:ind w:left="284" w:hanging="284"/>
        <w:jc w:val="both"/>
      </w:pPr>
      <w:r w:rsidRPr="009A13DE">
        <w:t>Wszelkie zgłoszone przez Zamawiającego usterki, będą usuwane przez Wykonawcę w terminie technicznie właściwym dla danej usterki wskazanym przez Zamawiającego, chyba że strony uzgodnią inny termin.</w:t>
      </w:r>
    </w:p>
    <w:p w14:paraId="6A81E4B9" w14:textId="77777777" w:rsidR="00F21DA1" w:rsidRPr="009A13DE" w:rsidRDefault="00F21DA1" w:rsidP="00B63C9D">
      <w:pPr>
        <w:pStyle w:val="gwkauchway"/>
        <w:numPr>
          <w:ilvl w:val="0"/>
          <w:numId w:val="86"/>
        </w:numPr>
        <w:spacing w:beforeAutospacing="0" w:afterAutospacing="0" w:line="360" w:lineRule="auto"/>
        <w:ind w:left="284" w:hanging="284"/>
        <w:jc w:val="both"/>
      </w:pPr>
      <w:r w:rsidRPr="009A13DE">
        <w:t>Po bezskutecznym upływie terminu określonego w ust. 5 Zamawiający ma prawo do ich usunięcia we własnym zakresie – na koszt i ryzyko Wykonawcy.</w:t>
      </w:r>
    </w:p>
    <w:p w14:paraId="14306C72" w14:textId="77777777" w:rsidR="00F21DA1" w:rsidRPr="009A13DE" w:rsidRDefault="00F21DA1" w:rsidP="00B63C9D">
      <w:pPr>
        <w:pStyle w:val="gwkauchway"/>
        <w:numPr>
          <w:ilvl w:val="0"/>
          <w:numId w:val="86"/>
        </w:numPr>
        <w:spacing w:beforeAutospacing="0" w:afterAutospacing="0" w:line="360" w:lineRule="auto"/>
        <w:ind w:left="284" w:hanging="284"/>
        <w:jc w:val="both"/>
      </w:pPr>
      <w:r w:rsidRPr="009A13DE">
        <w:t>Wykonawca przystąpi niezwłocznie do usuwania usterek, po zawiadomieniu o ich wystąpieniu przez Zamawiającego.</w:t>
      </w:r>
    </w:p>
    <w:p w14:paraId="20BCFFB9" w14:textId="77777777" w:rsidR="00F21DA1" w:rsidRPr="009A13DE" w:rsidRDefault="00F21DA1" w:rsidP="00B63C9D">
      <w:pPr>
        <w:pStyle w:val="gwkauchway"/>
        <w:numPr>
          <w:ilvl w:val="0"/>
          <w:numId w:val="86"/>
        </w:numPr>
        <w:spacing w:beforeAutospacing="0" w:afterAutospacing="0" w:line="360" w:lineRule="auto"/>
        <w:ind w:left="284" w:hanging="284"/>
        <w:jc w:val="both"/>
      </w:pPr>
      <w:r w:rsidRPr="009A13DE">
        <w:t>W każdym przypadku usunięcia wad sporządzony zostanie protokół odbioru.</w:t>
      </w:r>
    </w:p>
    <w:p w14:paraId="0DAB196D" w14:textId="77777777" w:rsidR="00F21DA1" w:rsidRPr="009A13DE" w:rsidRDefault="00F21DA1" w:rsidP="00B63C9D">
      <w:pPr>
        <w:pStyle w:val="gwkauchway"/>
        <w:numPr>
          <w:ilvl w:val="0"/>
          <w:numId w:val="86"/>
        </w:numPr>
        <w:spacing w:beforeAutospacing="0" w:afterAutospacing="0" w:line="360" w:lineRule="auto"/>
        <w:ind w:left="284" w:hanging="284"/>
        <w:jc w:val="both"/>
      </w:pPr>
      <w:r w:rsidRPr="009A13DE">
        <w:t>Zamawiającemu przysługuje prawo do obciążenia Wykonawcy kosztami nieusuniętych lub nienaprawionych w terminie wad lub usterek powstałych w okresie rękojmi, których usunięcie lub naprawa przewyższa kwotę zabezpieczenia, o którym mowa w § 12 umowy. W takim przypadku Zamawiający wystawi Wykonawcę notę obciążeniową.</w:t>
      </w:r>
    </w:p>
    <w:p w14:paraId="77FB2D6E" w14:textId="77777777" w:rsidR="00F21DA1" w:rsidRPr="009A13DE" w:rsidRDefault="00F21DA1" w:rsidP="00B63C9D">
      <w:pPr>
        <w:pStyle w:val="gwkauchway"/>
        <w:numPr>
          <w:ilvl w:val="0"/>
          <w:numId w:val="86"/>
        </w:numPr>
        <w:tabs>
          <w:tab w:val="left" w:pos="426"/>
        </w:tabs>
        <w:spacing w:beforeAutospacing="0" w:afterAutospacing="0" w:line="360" w:lineRule="auto"/>
        <w:ind w:left="284" w:hanging="284"/>
        <w:jc w:val="both"/>
      </w:pPr>
      <w:r w:rsidRPr="009A13DE">
        <w:t>Niezależnie od postanowień powyższych Zamawiający może wykonać pozostałe uprawnienia z tytułu rękojmi określone Kodeksem Cywilnym</w:t>
      </w:r>
    </w:p>
    <w:p w14:paraId="7A0AD60F" w14:textId="77777777" w:rsidR="00F21DA1" w:rsidRPr="009A13DE" w:rsidRDefault="00F21DA1" w:rsidP="00B63C9D">
      <w:pPr>
        <w:pStyle w:val="Standard"/>
        <w:spacing w:line="360" w:lineRule="auto"/>
        <w:jc w:val="both"/>
        <w:rPr>
          <w:rFonts w:ascii="Times New Roman" w:hAnsi="Times New Roman" w:cs="Times New Roman"/>
          <w:b/>
        </w:rPr>
      </w:pPr>
    </w:p>
    <w:p w14:paraId="0CC2FC75" w14:textId="763F285C" w:rsidR="00F21DA1" w:rsidRPr="009A13DE" w:rsidRDefault="00F21DA1" w:rsidP="00D55EA5">
      <w:pPr>
        <w:pStyle w:val="Standard"/>
        <w:spacing w:line="360" w:lineRule="auto"/>
        <w:jc w:val="center"/>
        <w:rPr>
          <w:rFonts w:ascii="Times New Roman" w:hAnsi="Times New Roman" w:cs="Times New Roman"/>
          <w:b/>
        </w:rPr>
      </w:pPr>
      <w:r w:rsidRPr="009A13DE">
        <w:rPr>
          <w:rFonts w:ascii="Times New Roman" w:hAnsi="Times New Roman" w:cs="Times New Roman"/>
          <w:b/>
        </w:rPr>
        <w:t xml:space="preserve">§ </w:t>
      </w:r>
      <w:r w:rsidR="0095473B">
        <w:rPr>
          <w:rFonts w:ascii="Times New Roman" w:hAnsi="Times New Roman" w:cs="Times New Roman"/>
          <w:b/>
        </w:rPr>
        <w:t>13</w:t>
      </w:r>
    </w:p>
    <w:p w14:paraId="2F5BC37C" w14:textId="77777777" w:rsidR="00F21DA1" w:rsidRPr="009A13DE" w:rsidRDefault="00F21DA1" w:rsidP="00D55EA5">
      <w:pPr>
        <w:pStyle w:val="Standard"/>
        <w:spacing w:line="360" w:lineRule="auto"/>
        <w:jc w:val="center"/>
        <w:rPr>
          <w:rFonts w:ascii="Times New Roman" w:hAnsi="Times New Roman" w:cs="Times New Roman"/>
          <w:b/>
        </w:rPr>
      </w:pPr>
      <w:r w:rsidRPr="009A13DE">
        <w:rPr>
          <w:rFonts w:ascii="Times New Roman" w:hAnsi="Times New Roman" w:cs="Times New Roman"/>
          <w:b/>
        </w:rPr>
        <w:t>ZOBOWIĄZANIA W ZAKRESIE GWARANCJI</w:t>
      </w:r>
    </w:p>
    <w:p w14:paraId="6E67419D" w14:textId="77777777" w:rsidR="00F21DA1" w:rsidRPr="009A13DE" w:rsidRDefault="00F21DA1" w:rsidP="00B63C9D">
      <w:pPr>
        <w:pStyle w:val="Standard"/>
        <w:numPr>
          <w:ilvl w:val="0"/>
          <w:numId w:val="87"/>
        </w:numPr>
        <w:tabs>
          <w:tab w:val="left" w:pos="568"/>
        </w:tabs>
        <w:spacing w:line="360" w:lineRule="auto"/>
        <w:ind w:left="284" w:hanging="284"/>
        <w:jc w:val="both"/>
        <w:rPr>
          <w:rFonts w:ascii="Times New Roman" w:hAnsi="Times New Roman" w:cs="Times New Roman"/>
        </w:rPr>
      </w:pPr>
      <w:r w:rsidRPr="009A13DE">
        <w:rPr>
          <w:rFonts w:ascii="Times New Roman" w:hAnsi="Times New Roman" w:cs="Times New Roman"/>
        </w:rPr>
        <w:t xml:space="preserve">Wykonawca udziela Zamawiającemu pisemnej gwarancji jakości na przedmiot umowy oraz wbudowane materiały, wyroby i wszystkie urządzenia (w tym również oznakowanie poziome) na okres </w:t>
      </w:r>
      <w:r w:rsidRPr="009A13DE">
        <w:rPr>
          <w:rFonts w:ascii="Times New Roman" w:hAnsi="Times New Roman" w:cs="Times New Roman"/>
          <w:b/>
          <w:bCs/>
        </w:rPr>
        <w:t xml:space="preserve">84 </w:t>
      </w:r>
      <w:r w:rsidRPr="009A13DE">
        <w:rPr>
          <w:rFonts w:ascii="Times New Roman" w:hAnsi="Times New Roman" w:cs="Times New Roman"/>
        </w:rPr>
        <w:t>miesięcy licząc od dnia bezusterkowego końcowego odbioru robót z zastrzeżeniem ust. 19 i 20 niniejszego paragrafu.</w:t>
      </w:r>
    </w:p>
    <w:p w14:paraId="0A4D0E83" w14:textId="77777777" w:rsidR="00F21DA1" w:rsidRPr="009A13DE" w:rsidRDefault="00F21DA1" w:rsidP="00B63C9D">
      <w:pPr>
        <w:pStyle w:val="Textbody"/>
        <w:numPr>
          <w:ilvl w:val="0"/>
          <w:numId w:val="87"/>
        </w:numPr>
        <w:spacing w:after="0" w:line="360" w:lineRule="auto"/>
        <w:ind w:left="284" w:hanging="284"/>
        <w:jc w:val="both"/>
        <w:textAlignment w:val="baseline"/>
        <w:rPr>
          <w:color w:val="auto"/>
          <w:szCs w:val="24"/>
        </w:rPr>
      </w:pPr>
      <w:r w:rsidRPr="009A13DE">
        <w:rPr>
          <w:color w:val="auto"/>
          <w:szCs w:val="24"/>
        </w:rPr>
        <w:t>Jeżeli warunki gwarancji udzielonej przez producenta/dostawcę materiałów lub urządzeń z których Wykonawca korzystał realizując niniejszą Umowę przewidują dłuższy okres gwarancji niż niniejsza gwarancja, to w takiej sytuacji niniejsza gwarancja ulega przedłużeniu przez danego producenta/dostawcę, a Wykonawca jest zobowiązany przekazać Zamawiającemu Kartę Gwarancyjną.</w:t>
      </w:r>
    </w:p>
    <w:p w14:paraId="49326F69" w14:textId="77777777" w:rsidR="00F21DA1" w:rsidRPr="009A13DE" w:rsidRDefault="00F21DA1" w:rsidP="00B63C9D">
      <w:pPr>
        <w:pStyle w:val="Standard"/>
        <w:numPr>
          <w:ilvl w:val="0"/>
          <w:numId w:val="87"/>
        </w:numPr>
        <w:spacing w:line="360" w:lineRule="auto"/>
        <w:ind w:left="284" w:hanging="284"/>
        <w:jc w:val="both"/>
        <w:rPr>
          <w:rFonts w:ascii="Times New Roman" w:hAnsi="Times New Roman" w:cs="Times New Roman"/>
        </w:rPr>
      </w:pPr>
      <w:r w:rsidRPr="009A13DE">
        <w:rPr>
          <w:rFonts w:ascii="Times New Roman" w:hAnsi="Times New Roman" w:cs="Times New Roman"/>
        </w:rPr>
        <w:t xml:space="preserve">W okresie gwarancji Wykonawca (Gwarant) obowiązany jest do nieodpłatnego usuwania wad/usterek fizycznych ujawnionych w ciągu terminu określonego przez Zamawiającego </w:t>
      </w:r>
      <w:r w:rsidRPr="009A13DE">
        <w:rPr>
          <w:rFonts w:ascii="Times New Roman" w:hAnsi="Times New Roman" w:cs="Times New Roman"/>
        </w:rPr>
        <w:lastRenderedPageBreak/>
        <w:t>lub dostarczenia w tym terminie rzeczy wolnej od wad/usterek (wymiana wadliwych rzeczy lub ich części składowych).</w:t>
      </w:r>
    </w:p>
    <w:p w14:paraId="2EE8F559" w14:textId="77777777" w:rsidR="00F21DA1" w:rsidRPr="009A13DE" w:rsidRDefault="00F21DA1" w:rsidP="00B63C9D">
      <w:pPr>
        <w:pStyle w:val="Standard"/>
        <w:numPr>
          <w:ilvl w:val="0"/>
          <w:numId w:val="87"/>
        </w:numPr>
        <w:spacing w:line="360" w:lineRule="auto"/>
        <w:ind w:left="284" w:hanging="284"/>
        <w:jc w:val="both"/>
        <w:rPr>
          <w:rFonts w:ascii="Times New Roman" w:hAnsi="Times New Roman" w:cs="Times New Roman"/>
        </w:rPr>
      </w:pPr>
      <w:r w:rsidRPr="009A13DE">
        <w:rPr>
          <w:rFonts w:ascii="Times New Roman" w:hAnsi="Times New Roman" w:cs="Times New Roman"/>
        </w:rPr>
        <w:t>Wykonawca w ramach gwarancji ma obowiązek również usunąć te wady/usterki, które ujawniono po upływie okresu obowiązywania gwarancji jakości, lecz które powstały w okresie jej obowiązywania.</w:t>
      </w:r>
    </w:p>
    <w:p w14:paraId="3A1927E1" w14:textId="77777777" w:rsidR="00F21DA1" w:rsidRPr="009A13DE" w:rsidRDefault="00F21DA1" w:rsidP="00B63C9D">
      <w:pPr>
        <w:pStyle w:val="Standard"/>
        <w:numPr>
          <w:ilvl w:val="0"/>
          <w:numId w:val="87"/>
        </w:numPr>
        <w:spacing w:line="360" w:lineRule="auto"/>
        <w:ind w:left="284" w:hanging="284"/>
        <w:jc w:val="both"/>
        <w:rPr>
          <w:rFonts w:ascii="Times New Roman" w:hAnsi="Times New Roman" w:cs="Times New Roman"/>
        </w:rPr>
      </w:pPr>
      <w:r w:rsidRPr="009A13DE">
        <w:rPr>
          <w:rFonts w:ascii="Times New Roman" w:hAnsi="Times New Roman" w:cs="Times New Roman"/>
        </w:rPr>
        <w:t>Wykonanie zobowiązania z gwarancji nastąpi poprzez usunięcie wady/usterki poprzez naprawę bądź wymianę, w sposób eliminujący możliwość ponownego wystąpienia tych samych wad/usterek.</w:t>
      </w:r>
    </w:p>
    <w:p w14:paraId="721BC6B1" w14:textId="77777777" w:rsidR="00F21DA1" w:rsidRPr="009A13DE" w:rsidRDefault="00F21DA1" w:rsidP="00B63C9D">
      <w:pPr>
        <w:pStyle w:val="Standard"/>
        <w:numPr>
          <w:ilvl w:val="0"/>
          <w:numId w:val="87"/>
        </w:numPr>
        <w:spacing w:line="360" w:lineRule="auto"/>
        <w:ind w:left="284" w:hanging="284"/>
        <w:jc w:val="both"/>
        <w:rPr>
          <w:rFonts w:ascii="Times New Roman" w:hAnsi="Times New Roman" w:cs="Times New Roman"/>
        </w:rPr>
      </w:pPr>
      <w:r w:rsidRPr="009A13DE">
        <w:rPr>
          <w:rFonts w:ascii="Times New Roman" w:hAnsi="Times New Roman" w:cs="Times New Roman"/>
        </w:rPr>
        <w:t>Jeżeli wada/usterka elementu o dłuższym okresie gwarancji spowodowała uszkodzenie elementu, dla którego okres gwarancji już upłynął, Wykonawca zobowiązuje się do nieodpłatnego usunięcia wady/usterki w obu elementach.</w:t>
      </w:r>
    </w:p>
    <w:p w14:paraId="2EA259FB" w14:textId="77777777" w:rsidR="00F21DA1" w:rsidRPr="009A13DE" w:rsidRDefault="00F21DA1" w:rsidP="00B63C9D">
      <w:pPr>
        <w:pStyle w:val="Standard"/>
        <w:numPr>
          <w:ilvl w:val="0"/>
          <w:numId w:val="87"/>
        </w:numPr>
        <w:tabs>
          <w:tab w:val="left" w:pos="568"/>
        </w:tabs>
        <w:spacing w:line="360" w:lineRule="auto"/>
        <w:ind w:left="284" w:hanging="284"/>
        <w:jc w:val="both"/>
        <w:rPr>
          <w:rFonts w:ascii="Times New Roman" w:hAnsi="Times New Roman" w:cs="Times New Roman"/>
        </w:rPr>
      </w:pPr>
      <w:r w:rsidRPr="009A13DE">
        <w:rPr>
          <w:rFonts w:ascii="Times New Roman" w:hAnsi="Times New Roman" w:cs="Times New Roman"/>
        </w:rPr>
        <w:t>Wykonawca (Gwarant) może wykonywać świadczenie gwarancyjne siłami własnymi, bądź przez osobę trzecią.</w:t>
      </w:r>
    </w:p>
    <w:p w14:paraId="2562B865" w14:textId="77777777" w:rsidR="00F21DA1" w:rsidRPr="009A13DE" w:rsidRDefault="00F21DA1" w:rsidP="00B63C9D">
      <w:pPr>
        <w:pStyle w:val="Standard"/>
        <w:numPr>
          <w:ilvl w:val="0"/>
          <w:numId w:val="87"/>
        </w:numPr>
        <w:tabs>
          <w:tab w:val="left" w:pos="568"/>
        </w:tabs>
        <w:spacing w:line="360" w:lineRule="auto"/>
        <w:ind w:left="284" w:hanging="284"/>
        <w:jc w:val="both"/>
        <w:rPr>
          <w:rFonts w:ascii="Times New Roman" w:hAnsi="Times New Roman" w:cs="Times New Roman"/>
        </w:rPr>
      </w:pPr>
      <w:r w:rsidRPr="009A13DE">
        <w:rPr>
          <w:rFonts w:ascii="Times New Roman" w:hAnsi="Times New Roman" w:cs="Times New Roman"/>
        </w:rPr>
        <w:t>Wykonawca nie może odmówić usunięcia wad/usterek, powołując się na nadmierne koszty lub trudności.</w:t>
      </w:r>
    </w:p>
    <w:p w14:paraId="5748B5BC" w14:textId="77777777" w:rsidR="00F21DA1" w:rsidRPr="009A13DE" w:rsidRDefault="00F21DA1" w:rsidP="00B63C9D">
      <w:pPr>
        <w:pStyle w:val="Standard"/>
        <w:numPr>
          <w:ilvl w:val="0"/>
          <w:numId w:val="87"/>
        </w:numPr>
        <w:tabs>
          <w:tab w:val="left" w:pos="568"/>
        </w:tabs>
        <w:spacing w:line="360" w:lineRule="auto"/>
        <w:ind w:left="284" w:hanging="284"/>
        <w:jc w:val="both"/>
        <w:rPr>
          <w:rFonts w:ascii="Times New Roman" w:hAnsi="Times New Roman" w:cs="Times New Roman"/>
        </w:rPr>
      </w:pPr>
      <w:r w:rsidRPr="009A13DE">
        <w:rPr>
          <w:rFonts w:ascii="Times New Roman" w:hAnsi="Times New Roman" w:cs="Times New Roman"/>
        </w:rPr>
        <w:t>Jeżeli usunięcie usterek i wad ze względów technicznych nie jest możliwe w terminie określonym w ust. 3, Wykonawca zobowiązany jest powiadomić o tym pisemnie Zamawiającego. Zamawiający wyznaczy nowy termin, z uwzględnieniem możliwości technologicznych i sztuki budowlanej. Niedotrzymanie przez Wykonawcę wyznaczonego terminu będzie zakwalifikowane jako odmowa usunięcia wad/usterek.</w:t>
      </w:r>
    </w:p>
    <w:p w14:paraId="1B70CC3C" w14:textId="77777777" w:rsidR="00F21DA1" w:rsidRPr="009A13DE" w:rsidRDefault="00F21DA1" w:rsidP="00B63C9D">
      <w:pPr>
        <w:pStyle w:val="Standard"/>
        <w:numPr>
          <w:ilvl w:val="0"/>
          <w:numId w:val="87"/>
        </w:numPr>
        <w:tabs>
          <w:tab w:val="left" w:pos="568"/>
          <w:tab w:val="left" w:pos="710"/>
        </w:tabs>
        <w:spacing w:line="360" w:lineRule="auto"/>
        <w:ind w:left="284" w:hanging="284"/>
        <w:jc w:val="both"/>
        <w:rPr>
          <w:rFonts w:ascii="Times New Roman" w:hAnsi="Times New Roman" w:cs="Times New Roman"/>
        </w:rPr>
      </w:pPr>
      <w:r w:rsidRPr="009A13DE">
        <w:rPr>
          <w:rFonts w:ascii="Times New Roman" w:hAnsi="Times New Roman" w:cs="Times New Roman"/>
        </w:rPr>
        <w:t>W przypadku odmowy usunięcia wad/usterek ze strony Wykonawcy lub przekroczenia terminów usunięcia wad/usterek o których mowa w ust. 3 lub 9 o ponad 30 dni kalendarzowych, Zamawiający zleci usunięcie tych wad/usterek innemu podmiotowi, obciążając kosztami Wykonawcę lub potrącając te koszty z kwoty zabezpieczenia należytego wykonania umowy, na co Wykonawca niniejszym wyraża zgodę.</w:t>
      </w:r>
    </w:p>
    <w:p w14:paraId="5157D297" w14:textId="77777777" w:rsidR="00F21DA1" w:rsidRPr="009A13DE" w:rsidRDefault="00F21DA1" w:rsidP="00B63C9D">
      <w:pPr>
        <w:pStyle w:val="Standard"/>
        <w:numPr>
          <w:ilvl w:val="0"/>
          <w:numId w:val="87"/>
        </w:numPr>
        <w:tabs>
          <w:tab w:val="left" w:pos="852"/>
        </w:tabs>
        <w:spacing w:line="360" w:lineRule="auto"/>
        <w:ind w:left="426" w:hanging="426"/>
        <w:jc w:val="both"/>
        <w:rPr>
          <w:rFonts w:ascii="Times New Roman" w:hAnsi="Times New Roman" w:cs="Times New Roman"/>
        </w:rPr>
      </w:pPr>
      <w:r w:rsidRPr="009A13DE">
        <w:rPr>
          <w:rFonts w:ascii="Times New Roman" w:hAnsi="Times New Roman" w:cs="Times New Roman"/>
        </w:rPr>
        <w:t xml:space="preserve">Zamawiający może usunąć w zastępstwie Wykonawcy i na jego koszt wady/usterki nieusunięte w wyznaczonym terminie lub dokonać przeglądu, serwisu i konserwacji instalacji i urządzeń wraz z konieczną naprawą w przypadku niewywiązywania się Wykonawcy z obowiązków umownych. Koszt ten zostanie potrącony z wynagrodzenia Wykonawcy lub zabezpieczenia należytego wykonania umowy, wniesionego przez Wykonawcę. Jeżeli należne Wykonawcy wynagrodzenie lub zabezpieczenie będzie </w:t>
      </w:r>
      <w:r w:rsidRPr="009A13DE">
        <w:rPr>
          <w:rFonts w:ascii="Times New Roman" w:hAnsi="Times New Roman" w:cs="Times New Roman"/>
        </w:rPr>
        <w:lastRenderedPageBreak/>
        <w:t>niewystarczające do potrącenia, Zamawiający będzie miał prawo dochodzić zwrotu od Wykonawcy pozostałej części kosztów, na co Wykonawca niniejszym wyraża zgodę.</w:t>
      </w:r>
    </w:p>
    <w:p w14:paraId="3136DEEC" w14:textId="77777777" w:rsidR="00F21DA1" w:rsidRPr="009A13DE" w:rsidRDefault="00F21DA1" w:rsidP="00B63C9D">
      <w:pPr>
        <w:pStyle w:val="Standard"/>
        <w:numPr>
          <w:ilvl w:val="0"/>
          <w:numId w:val="87"/>
        </w:numPr>
        <w:tabs>
          <w:tab w:val="left" w:pos="852"/>
        </w:tabs>
        <w:spacing w:line="360" w:lineRule="auto"/>
        <w:ind w:left="426" w:hanging="426"/>
        <w:jc w:val="both"/>
        <w:rPr>
          <w:rFonts w:ascii="Times New Roman" w:hAnsi="Times New Roman" w:cs="Times New Roman"/>
        </w:rPr>
      </w:pPr>
      <w:r w:rsidRPr="009A13DE">
        <w:rPr>
          <w:rFonts w:ascii="Times New Roman" w:hAnsi="Times New Roman" w:cs="Times New Roman"/>
        </w:rPr>
        <w:t>Zgłoszenia wad i usterek Zamawiający dokonywać będzie za pośrednictwem telefonu pod numerem:  12 389 10 98, lub poczty elektronicznej e-mail: skala@skala.pl</w:t>
      </w:r>
    </w:p>
    <w:p w14:paraId="2112C513" w14:textId="77777777" w:rsidR="00F21DA1" w:rsidRPr="009A13DE" w:rsidRDefault="00F21DA1" w:rsidP="00B63C9D">
      <w:pPr>
        <w:pStyle w:val="Standard"/>
        <w:numPr>
          <w:ilvl w:val="0"/>
          <w:numId w:val="87"/>
        </w:numPr>
        <w:tabs>
          <w:tab w:val="left" w:pos="852"/>
        </w:tabs>
        <w:spacing w:line="360" w:lineRule="auto"/>
        <w:ind w:left="426" w:hanging="426"/>
        <w:jc w:val="both"/>
        <w:rPr>
          <w:rFonts w:ascii="Times New Roman" w:hAnsi="Times New Roman" w:cs="Times New Roman"/>
        </w:rPr>
      </w:pPr>
      <w:r w:rsidRPr="009A13DE">
        <w:rPr>
          <w:rFonts w:ascii="Times New Roman" w:hAnsi="Times New Roman" w:cs="Times New Roman"/>
        </w:rPr>
        <w:t>Zamawiający będzie uprawniony do usunięcia wady/usterki na koszt Wykonawcy także w przypadku, gdy istnienie wady spowoduje zagrożenie życia lub mienia.</w:t>
      </w:r>
    </w:p>
    <w:p w14:paraId="681F2C5D" w14:textId="77777777" w:rsidR="00F21DA1" w:rsidRPr="009A13DE" w:rsidRDefault="00F21DA1" w:rsidP="00B63C9D">
      <w:pPr>
        <w:pStyle w:val="Standard"/>
        <w:numPr>
          <w:ilvl w:val="0"/>
          <w:numId w:val="87"/>
        </w:numPr>
        <w:tabs>
          <w:tab w:val="left" w:pos="852"/>
        </w:tabs>
        <w:spacing w:line="360" w:lineRule="auto"/>
        <w:ind w:left="426" w:hanging="426"/>
        <w:jc w:val="both"/>
        <w:rPr>
          <w:rFonts w:ascii="Times New Roman" w:hAnsi="Times New Roman" w:cs="Times New Roman"/>
        </w:rPr>
      </w:pPr>
      <w:r w:rsidRPr="009A13DE">
        <w:rPr>
          <w:rFonts w:ascii="Times New Roman" w:hAnsi="Times New Roman" w:cs="Times New Roman"/>
        </w:rPr>
        <w:t>Na okoliczność usunięcia wad lub usterek Wykonawca spisuje protokół, który wymaga pisemnej pod rygorem nieważności akceptacji Zamawiającego.</w:t>
      </w:r>
    </w:p>
    <w:p w14:paraId="0EF5CA0C" w14:textId="77777777" w:rsidR="00F21DA1" w:rsidRPr="009A13DE" w:rsidRDefault="00F21DA1" w:rsidP="00B63C9D">
      <w:pPr>
        <w:pStyle w:val="Standard"/>
        <w:numPr>
          <w:ilvl w:val="0"/>
          <w:numId w:val="87"/>
        </w:numPr>
        <w:tabs>
          <w:tab w:val="left" w:pos="852"/>
        </w:tabs>
        <w:spacing w:line="360" w:lineRule="auto"/>
        <w:ind w:left="426" w:hanging="426"/>
        <w:jc w:val="both"/>
        <w:rPr>
          <w:rFonts w:ascii="Times New Roman" w:hAnsi="Times New Roman" w:cs="Times New Roman"/>
        </w:rPr>
      </w:pPr>
      <w:r w:rsidRPr="009A13DE">
        <w:rPr>
          <w:rFonts w:ascii="Times New Roman" w:hAnsi="Times New Roman" w:cs="Times New Roman"/>
        </w:rPr>
        <w:t>W ramach niniejszej gwarancji Zamawiający może domagać się także usunięcia szkód, które te wady spowodowały, szkód powstałych w trakcie usuwania wad/usterek, a także szkód powstałych na skutek przypadkowej utraty lub uszkodzenia przedmiotu umowy w skutek usuwania jego wad/usterek.</w:t>
      </w:r>
    </w:p>
    <w:p w14:paraId="0654F52C" w14:textId="77777777" w:rsidR="00F21DA1" w:rsidRPr="009A13DE" w:rsidRDefault="00F21DA1" w:rsidP="00B63C9D">
      <w:pPr>
        <w:pStyle w:val="Standard"/>
        <w:numPr>
          <w:ilvl w:val="0"/>
          <w:numId w:val="87"/>
        </w:numPr>
        <w:tabs>
          <w:tab w:val="left" w:pos="852"/>
        </w:tabs>
        <w:spacing w:line="360" w:lineRule="auto"/>
        <w:ind w:left="426" w:hanging="426"/>
        <w:jc w:val="both"/>
        <w:rPr>
          <w:rFonts w:ascii="Times New Roman" w:hAnsi="Times New Roman" w:cs="Times New Roman"/>
        </w:rPr>
      </w:pPr>
      <w:r w:rsidRPr="009A13DE">
        <w:rPr>
          <w:rFonts w:ascii="Times New Roman" w:hAnsi="Times New Roman" w:cs="Times New Roman"/>
        </w:rPr>
        <w:t>Wybór sposobu usunięcia wad/usterek należy do Wykonawcy, jednakże Zamawiający może zalecić określony sposób usunięcia, jeżeli przemawiają za tym względy technologiczne. Wykonawca może nie uwzględniać powyższych zaleceń jedynie z ważnych, uzasadnionych powodów.</w:t>
      </w:r>
    </w:p>
    <w:p w14:paraId="044E3F0D" w14:textId="77777777" w:rsidR="00F21DA1" w:rsidRPr="009A13DE" w:rsidRDefault="00F21DA1" w:rsidP="00B63C9D">
      <w:pPr>
        <w:pStyle w:val="Standard"/>
        <w:numPr>
          <w:ilvl w:val="0"/>
          <w:numId w:val="87"/>
        </w:numPr>
        <w:tabs>
          <w:tab w:val="left" w:pos="852"/>
        </w:tabs>
        <w:spacing w:line="360" w:lineRule="auto"/>
        <w:ind w:left="426" w:hanging="426"/>
        <w:jc w:val="both"/>
        <w:rPr>
          <w:rFonts w:ascii="Times New Roman" w:hAnsi="Times New Roman" w:cs="Times New Roman"/>
        </w:rPr>
      </w:pPr>
      <w:r w:rsidRPr="009A13DE">
        <w:rPr>
          <w:rFonts w:ascii="Times New Roman" w:hAnsi="Times New Roman" w:cs="Times New Roman"/>
        </w:rPr>
        <w:t>W pozostałym zakresie do gwarancji mają zastosowanie przepisy Kodeksu Cywilnego.</w:t>
      </w:r>
    </w:p>
    <w:p w14:paraId="48D593B0" w14:textId="77777777" w:rsidR="00F21DA1" w:rsidRPr="009A13DE" w:rsidRDefault="00F21DA1" w:rsidP="00B63C9D">
      <w:pPr>
        <w:pStyle w:val="Standard"/>
        <w:numPr>
          <w:ilvl w:val="0"/>
          <w:numId w:val="87"/>
        </w:numPr>
        <w:tabs>
          <w:tab w:val="left" w:pos="852"/>
        </w:tabs>
        <w:spacing w:line="360" w:lineRule="auto"/>
        <w:ind w:left="426" w:hanging="426"/>
        <w:jc w:val="both"/>
        <w:rPr>
          <w:rFonts w:ascii="Times New Roman" w:hAnsi="Times New Roman" w:cs="Times New Roman"/>
        </w:rPr>
      </w:pPr>
      <w:r w:rsidRPr="009A13DE">
        <w:rPr>
          <w:rFonts w:ascii="Times New Roman" w:hAnsi="Times New Roman" w:cs="Times New Roman"/>
        </w:rPr>
        <w:t>Udzielona przez Wykonawcę rękojmia i gwarancja jakości nie może uniemożliwiać Zamawiającemu oraz innym podmiotom (za zgodą Zamawiającego) realizacji nowych zadań inwestycyjnych, w szczególności: modernizacji instalacji, usunięcia awarii, montażu urządzeń itp. Zamawiający zobowiązuje się każdorazowo, przed dokonaniem jakichkolwiek robót na obiekcie objętym niniejszym zamówieniem publicznym, do poinformowania Wykonawcy o rodzaju robót i terminie ich realizacji.  Wykonawca ma prawo uczestniczyć w trakcie realizacji robót i prowadzić nadzór. Za te czynności Wykonawca nie może żądać od Zamawiającego wynagrodzenia.</w:t>
      </w:r>
    </w:p>
    <w:p w14:paraId="58F87491" w14:textId="77777777" w:rsidR="00F21DA1" w:rsidRPr="009A13DE" w:rsidRDefault="00F21DA1" w:rsidP="00B63C9D">
      <w:pPr>
        <w:pStyle w:val="Standard"/>
        <w:numPr>
          <w:ilvl w:val="0"/>
          <w:numId w:val="87"/>
        </w:numPr>
        <w:tabs>
          <w:tab w:val="left" w:pos="852"/>
        </w:tabs>
        <w:spacing w:line="360" w:lineRule="auto"/>
        <w:ind w:left="426" w:hanging="426"/>
        <w:jc w:val="both"/>
        <w:rPr>
          <w:rFonts w:ascii="Times New Roman" w:hAnsi="Times New Roman" w:cs="Times New Roman"/>
        </w:rPr>
      </w:pPr>
      <w:r w:rsidRPr="009A13DE">
        <w:rPr>
          <w:rFonts w:ascii="Times New Roman" w:hAnsi="Times New Roman" w:cs="Times New Roman"/>
        </w:rPr>
        <w:t xml:space="preserve">W przypadku wystąpienia, w okresie obowiązywania gwarancji, konieczności wykonania napraw niezaliczanych do napraw gwarancyjnych (w szczególności wynikających z powodu działań osób trzecich), Wykonawca uprawnia Zamawiającego do przeprowadzenia niezbędnych napraw, z zastrzeżeniem, że Zamawiający każdorazowo, przed dokonaniem jakichkolwiek robót na obiekcie objętym niniejszym zamówieniem publicznym, poinformuje Wykonawcę o rodzaju robót i terminie ich realizacji. Wykonawca ma prawo złożyć ofertę cenową lub w przypadku wyboru innej oferty uczestniczyć w </w:t>
      </w:r>
      <w:r w:rsidRPr="009A13DE">
        <w:rPr>
          <w:rFonts w:ascii="Times New Roman" w:hAnsi="Times New Roman" w:cs="Times New Roman"/>
        </w:rPr>
        <w:lastRenderedPageBreak/>
        <w:t xml:space="preserve">trakcie realizacji robót i prowadzić nadzór. Za te czynności Wykonawca nie może żądać od Zamawiającego wynagrodzenia. W takiej sytuacji Zamawiający nie traci uprawnień wynikających z udzielonej gwarancji. </w:t>
      </w:r>
    </w:p>
    <w:p w14:paraId="42228A33" w14:textId="69C22AFF" w:rsidR="00D20B3C" w:rsidRPr="009A13DE" w:rsidRDefault="00F21DA1" w:rsidP="00B63C9D">
      <w:pPr>
        <w:pStyle w:val="Standard"/>
        <w:numPr>
          <w:ilvl w:val="0"/>
          <w:numId w:val="87"/>
        </w:numPr>
        <w:tabs>
          <w:tab w:val="left" w:pos="852"/>
        </w:tabs>
        <w:spacing w:line="360" w:lineRule="auto"/>
        <w:ind w:left="426" w:hanging="426"/>
        <w:jc w:val="both"/>
        <w:rPr>
          <w:rFonts w:ascii="Times New Roman" w:hAnsi="Times New Roman" w:cs="Times New Roman"/>
        </w:rPr>
      </w:pPr>
      <w:r w:rsidRPr="009A13DE">
        <w:rPr>
          <w:rFonts w:ascii="Times New Roman" w:hAnsi="Times New Roman" w:cs="Times New Roman"/>
        </w:rPr>
        <w:t>Zamawiający jest uprawniony do dokonania przelewu na podmioty trzecie wszelkich praw i obowiązków wynikających z rękojmi i gwarancji udzielonych Zamawiającemu przez Wykonawcę.</w:t>
      </w:r>
    </w:p>
    <w:p w14:paraId="421CAA8F" w14:textId="3BCED027" w:rsidR="00D20B3C" w:rsidRPr="00D20B3C" w:rsidRDefault="00D20B3C" w:rsidP="00D55EA5">
      <w:pPr>
        <w:spacing w:line="360" w:lineRule="auto"/>
        <w:jc w:val="center"/>
        <w:rPr>
          <w:rFonts w:ascii="Times New Roman" w:hAnsi="Times New Roman" w:cs="Times New Roman"/>
        </w:rPr>
      </w:pPr>
      <w:r w:rsidRPr="00D20B3C">
        <w:rPr>
          <w:rFonts w:ascii="Times New Roman" w:hAnsi="Times New Roman" w:cs="Times New Roman"/>
          <w:b/>
          <w:bCs/>
        </w:rPr>
        <w:t>§ 1</w:t>
      </w:r>
      <w:r w:rsidR="0095473B">
        <w:rPr>
          <w:rFonts w:ascii="Times New Roman" w:hAnsi="Times New Roman" w:cs="Times New Roman"/>
          <w:b/>
          <w:bCs/>
        </w:rPr>
        <w:t>4</w:t>
      </w:r>
    </w:p>
    <w:p w14:paraId="60C7F63B" w14:textId="540D72B3" w:rsidR="00D20B3C" w:rsidRPr="00D20B3C" w:rsidRDefault="00D55EA5" w:rsidP="00D55EA5">
      <w:pPr>
        <w:spacing w:line="360" w:lineRule="auto"/>
        <w:jc w:val="center"/>
        <w:rPr>
          <w:rFonts w:ascii="Times New Roman" w:hAnsi="Times New Roman" w:cs="Times New Roman"/>
        </w:rPr>
      </w:pPr>
      <w:r>
        <w:rPr>
          <w:rFonts w:ascii="Times New Roman" w:hAnsi="Times New Roman" w:cs="Times New Roman"/>
          <w:b/>
          <w:bCs/>
        </w:rPr>
        <w:t>KLAUZULA ZATRUDNIENIA</w:t>
      </w:r>
    </w:p>
    <w:p w14:paraId="540A6903" w14:textId="0A81AC51" w:rsidR="00D20B3C" w:rsidRPr="00D20B3C" w:rsidRDefault="00D20B3C" w:rsidP="00B63C9D">
      <w:pPr>
        <w:numPr>
          <w:ilvl w:val="0"/>
          <w:numId w:val="38"/>
        </w:numPr>
        <w:spacing w:line="360" w:lineRule="auto"/>
        <w:jc w:val="both"/>
        <w:rPr>
          <w:rFonts w:ascii="Times New Roman" w:hAnsi="Times New Roman" w:cs="Times New Roman"/>
        </w:rPr>
      </w:pPr>
      <w:r w:rsidRPr="00D20B3C">
        <w:rPr>
          <w:rFonts w:ascii="Times New Roman" w:hAnsi="Times New Roman" w:cs="Times New Roman"/>
        </w:rPr>
        <w:t xml:space="preserve">Wykonawca zobowiązuje się do zatrudnienia na podstawie umowy o pracę, przez cały okres realizacji zamówienia, wszystkich osób wykonujących następujące czynności: </w:t>
      </w:r>
    </w:p>
    <w:p w14:paraId="2E6B77A0" w14:textId="77777777" w:rsidR="00D20B3C" w:rsidRPr="00D20B3C" w:rsidRDefault="00D20B3C" w:rsidP="00B63C9D">
      <w:pPr>
        <w:spacing w:line="360" w:lineRule="auto"/>
        <w:jc w:val="both"/>
        <w:rPr>
          <w:rFonts w:ascii="Times New Roman" w:hAnsi="Times New Roman" w:cs="Times New Roman"/>
        </w:rPr>
      </w:pPr>
      <w:r w:rsidRPr="00D20B3C">
        <w:rPr>
          <w:rFonts w:ascii="Times New Roman" w:hAnsi="Times New Roman" w:cs="Times New Roman"/>
          <w:b/>
          <w:bCs/>
        </w:rPr>
        <w:t xml:space="preserve">- prace </w:t>
      </w:r>
      <w:proofErr w:type="spellStart"/>
      <w:r w:rsidRPr="00D20B3C">
        <w:rPr>
          <w:rFonts w:ascii="Times New Roman" w:hAnsi="Times New Roman" w:cs="Times New Roman"/>
          <w:b/>
          <w:bCs/>
        </w:rPr>
        <w:t>techniczno</w:t>
      </w:r>
      <w:proofErr w:type="spellEnd"/>
      <w:r w:rsidRPr="00D20B3C">
        <w:rPr>
          <w:rFonts w:ascii="Times New Roman" w:hAnsi="Times New Roman" w:cs="Times New Roman"/>
          <w:b/>
          <w:bCs/>
        </w:rPr>
        <w:t xml:space="preserve"> – organizacyjne na etapie projektowania (nie dotyczy projektantów); </w:t>
      </w:r>
    </w:p>
    <w:p w14:paraId="6BD8FF4D" w14:textId="77777777" w:rsidR="00D20B3C" w:rsidRPr="00D20B3C" w:rsidRDefault="00D20B3C" w:rsidP="00B63C9D">
      <w:pPr>
        <w:spacing w:line="360" w:lineRule="auto"/>
        <w:jc w:val="both"/>
        <w:rPr>
          <w:rFonts w:ascii="Times New Roman" w:hAnsi="Times New Roman" w:cs="Times New Roman"/>
        </w:rPr>
      </w:pPr>
      <w:r w:rsidRPr="00D20B3C">
        <w:rPr>
          <w:rFonts w:ascii="Times New Roman" w:hAnsi="Times New Roman" w:cs="Times New Roman"/>
          <w:b/>
          <w:bCs/>
        </w:rPr>
        <w:t xml:space="preserve">- wykonywanie prac fizycznych przy realizacji robót budowlanych, operatorzy sprzętu i prace fizyczne instalacyjno-montażowe objęte zakresem zamówienia </w:t>
      </w:r>
      <w:r w:rsidRPr="00D20B3C">
        <w:rPr>
          <w:rFonts w:ascii="Times New Roman" w:hAnsi="Times New Roman" w:cs="Times New Roman"/>
          <w:b/>
          <w:bCs/>
          <w:i/>
          <w:iCs/>
        </w:rPr>
        <w:t xml:space="preserve">(nie dotyczy kierowników budowy i kierowników robót). </w:t>
      </w:r>
    </w:p>
    <w:p w14:paraId="08E85CFF" w14:textId="1CDD6EF9" w:rsidR="00D20B3C" w:rsidRPr="00D55EA5" w:rsidRDefault="00D20B3C" w:rsidP="00B63C9D">
      <w:pPr>
        <w:spacing w:line="360" w:lineRule="auto"/>
        <w:jc w:val="both"/>
        <w:rPr>
          <w:rFonts w:ascii="Times New Roman" w:hAnsi="Times New Roman" w:cs="Times New Roman"/>
          <w:i/>
          <w:iCs/>
        </w:rPr>
      </w:pPr>
      <w:r w:rsidRPr="00D20B3C">
        <w:rPr>
          <w:rFonts w:ascii="Times New Roman" w:hAnsi="Times New Roman" w:cs="Times New Roman"/>
          <w:i/>
          <w:iCs/>
        </w:rPr>
        <w:t xml:space="preserve">(obowiązek ten nie dotyczy sytuacji, gdy prace te będą wykonywane samodzielnie i osobiście przez osoby fizyczne prowadzące działalność gospodarczą w postaci tzw. samozatrudnienia jako podwykonawcy). </w:t>
      </w:r>
    </w:p>
    <w:p w14:paraId="55444E52" w14:textId="77777777" w:rsidR="00D20B3C" w:rsidRPr="00D20B3C" w:rsidRDefault="00D20B3C" w:rsidP="00D55EA5">
      <w:pPr>
        <w:numPr>
          <w:ilvl w:val="0"/>
          <w:numId w:val="38"/>
        </w:numPr>
        <w:spacing w:line="360" w:lineRule="auto"/>
        <w:jc w:val="both"/>
        <w:rPr>
          <w:rFonts w:ascii="Times New Roman" w:hAnsi="Times New Roman" w:cs="Times New Roman"/>
        </w:rPr>
      </w:pPr>
      <w:r w:rsidRPr="00D20B3C">
        <w:rPr>
          <w:rFonts w:ascii="Times New Roman" w:hAnsi="Times New Roman" w:cs="Times New Roman"/>
        </w:rPr>
        <w:t xml:space="preserve">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 </w:t>
      </w:r>
    </w:p>
    <w:p w14:paraId="387D75A8" w14:textId="77777777" w:rsidR="00D20B3C" w:rsidRPr="00D20B3C" w:rsidRDefault="00D20B3C" w:rsidP="00D55EA5">
      <w:pPr>
        <w:numPr>
          <w:ilvl w:val="0"/>
          <w:numId w:val="38"/>
        </w:numPr>
        <w:spacing w:line="360" w:lineRule="auto"/>
        <w:jc w:val="both"/>
        <w:rPr>
          <w:rFonts w:ascii="Times New Roman" w:hAnsi="Times New Roman" w:cs="Times New Roman"/>
        </w:rPr>
      </w:pPr>
      <w:r w:rsidRPr="00D20B3C">
        <w:rPr>
          <w:rFonts w:ascii="Times New Roman" w:hAnsi="Times New Roman" w:cs="Times New Roman"/>
        </w:rPr>
        <w:t xml:space="preserve">żądania oświadczeń i dokumentów w zakresie potwierdzenia spełniania ww. wymogów i dokonywania ich oceny, w tym w szczególności: oświadczenia zatrudnionego pracownika lub poświadczonej za zgodność z oryginałem kopii umowy o pracę zatrudnionego pracownika, </w:t>
      </w:r>
    </w:p>
    <w:p w14:paraId="40178E04" w14:textId="77777777" w:rsidR="00D20B3C" w:rsidRPr="00D20B3C" w:rsidRDefault="00D20B3C" w:rsidP="00D55EA5">
      <w:pPr>
        <w:numPr>
          <w:ilvl w:val="0"/>
          <w:numId w:val="38"/>
        </w:numPr>
        <w:spacing w:line="360" w:lineRule="auto"/>
        <w:jc w:val="both"/>
        <w:rPr>
          <w:rFonts w:ascii="Times New Roman" w:hAnsi="Times New Roman" w:cs="Times New Roman"/>
        </w:rPr>
      </w:pPr>
      <w:r w:rsidRPr="00D20B3C">
        <w:rPr>
          <w:rFonts w:ascii="Times New Roman" w:hAnsi="Times New Roman" w:cs="Times New Roman"/>
        </w:rPr>
        <w:t xml:space="preserve">żądania wyjaśnień w przypadku wątpliwości w zakresie potwierdzenia spełniania ww. wymogów, </w:t>
      </w:r>
    </w:p>
    <w:p w14:paraId="62AFFD14" w14:textId="77777777" w:rsidR="00D20B3C" w:rsidRPr="00D20B3C" w:rsidRDefault="00D20B3C" w:rsidP="00D55EA5">
      <w:pPr>
        <w:numPr>
          <w:ilvl w:val="0"/>
          <w:numId w:val="38"/>
        </w:numPr>
        <w:spacing w:line="360" w:lineRule="auto"/>
        <w:jc w:val="both"/>
        <w:rPr>
          <w:rFonts w:ascii="Times New Roman" w:hAnsi="Times New Roman" w:cs="Times New Roman"/>
        </w:rPr>
      </w:pPr>
      <w:r w:rsidRPr="00D20B3C">
        <w:rPr>
          <w:rFonts w:ascii="Times New Roman" w:hAnsi="Times New Roman" w:cs="Times New Roman"/>
        </w:rPr>
        <w:t xml:space="preserve">przeprowadzania kontroli na miejscu wykonywania świadczenia. </w:t>
      </w:r>
    </w:p>
    <w:p w14:paraId="148CC900" w14:textId="77777777" w:rsidR="00D20B3C" w:rsidRPr="00D20B3C" w:rsidRDefault="00D20B3C" w:rsidP="00D55EA5">
      <w:pPr>
        <w:numPr>
          <w:ilvl w:val="0"/>
          <w:numId w:val="38"/>
        </w:numPr>
        <w:spacing w:line="360" w:lineRule="auto"/>
        <w:jc w:val="both"/>
        <w:rPr>
          <w:rFonts w:ascii="Times New Roman" w:hAnsi="Times New Roman" w:cs="Times New Roman"/>
        </w:rPr>
      </w:pPr>
      <w:r w:rsidRPr="00D20B3C">
        <w:rPr>
          <w:rFonts w:ascii="Times New Roman" w:hAnsi="Times New Roman" w:cs="Times New Roman"/>
        </w:rPr>
        <w:lastRenderedPageBreak/>
        <w:t xml:space="preserve">Wykonawca zobowiązany jest do informowania Zamawiającego o każdym przypadku zmiany sposobu zatrudnienia osób wykonujących ww. czynności nie później niż w terminie 5 dni od dokonania takiej zmiany. </w:t>
      </w:r>
    </w:p>
    <w:p w14:paraId="7807CB94" w14:textId="77777777" w:rsidR="00D20B3C" w:rsidRPr="00D20B3C" w:rsidRDefault="00D20B3C" w:rsidP="00D55EA5">
      <w:pPr>
        <w:numPr>
          <w:ilvl w:val="0"/>
          <w:numId w:val="38"/>
        </w:numPr>
        <w:spacing w:line="360" w:lineRule="auto"/>
        <w:jc w:val="both"/>
        <w:rPr>
          <w:rFonts w:ascii="Times New Roman" w:hAnsi="Times New Roman" w:cs="Times New Roman"/>
        </w:rPr>
      </w:pPr>
      <w:r w:rsidRPr="00D20B3C">
        <w:rPr>
          <w:rFonts w:ascii="Times New Roman" w:hAnsi="Times New Roman" w:cs="Times New Roman"/>
        </w:rPr>
        <w:t xml:space="preserve">W przypadku uzasadnionych wątpliwości co do przestrzegania prawa pracy przez wykonawcę lub podwykonawcę, zamawiający może zwrócić się o przeprowadzenie kontroli przez Państwową Inspekcję Pracy. </w:t>
      </w:r>
    </w:p>
    <w:p w14:paraId="5E19F103" w14:textId="77777777" w:rsidR="00D20B3C" w:rsidRPr="00D20B3C" w:rsidRDefault="00D20B3C" w:rsidP="00D55EA5">
      <w:pPr>
        <w:numPr>
          <w:ilvl w:val="0"/>
          <w:numId w:val="38"/>
        </w:numPr>
        <w:spacing w:line="360" w:lineRule="auto"/>
        <w:jc w:val="both"/>
        <w:rPr>
          <w:rFonts w:ascii="Times New Roman" w:hAnsi="Times New Roman" w:cs="Times New Roman"/>
        </w:rPr>
      </w:pPr>
      <w:r w:rsidRPr="00D20B3C">
        <w:rPr>
          <w:rFonts w:ascii="Times New Roman" w:hAnsi="Times New Roman" w:cs="Times New Roman"/>
        </w:rPr>
        <w:t xml:space="preserve">W trakcie realizacji zamówienia na każde wezwanie zamawiającego w wyznaczonym w tym wezwaniu terminie Wykonawca przedłoży Zamawiającemu aktualne dokumenty wskazane w ust. 2. </w:t>
      </w:r>
    </w:p>
    <w:p w14:paraId="243FF0DC" w14:textId="77777777" w:rsidR="00D20B3C" w:rsidRPr="00D20B3C" w:rsidRDefault="00D20B3C" w:rsidP="00D55EA5">
      <w:pPr>
        <w:numPr>
          <w:ilvl w:val="0"/>
          <w:numId w:val="38"/>
        </w:numPr>
        <w:spacing w:line="360" w:lineRule="auto"/>
        <w:jc w:val="both"/>
        <w:rPr>
          <w:rFonts w:ascii="Times New Roman" w:hAnsi="Times New Roman" w:cs="Times New Roman"/>
        </w:rPr>
      </w:pPr>
      <w:r w:rsidRPr="00D20B3C">
        <w:rPr>
          <w:rFonts w:ascii="Times New Roman" w:hAnsi="Times New Roman" w:cs="Times New Roman"/>
        </w:rPr>
        <w:t xml:space="preserve">W przypadku niewywiązania się z obowiązków, o których mowa w ust. 1-3 lub 5, Wykonawca zobowiązany będzie do zapłaty właściwej kary umownej wskazanej w </w:t>
      </w:r>
      <w:r w:rsidRPr="00D20B3C">
        <w:rPr>
          <w:rFonts w:ascii="Times New Roman" w:hAnsi="Times New Roman" w:cs="Times New Roman"/>
          <w:color w:val="FF0000"/>
        </w:rPr>
        <w:t xml:space="preserve">§ 14 </w:t>
      </w:r>
      <w:r w:rsidRPr="00D20B3C">
        <w:rPr>
          <w:rFonts w:ascii="Times New Roman" w:hAnsi="Times New Roman" w:cs="Times New Roman"/>
        </w:rPr>
        <w:t xml:space="preserve">umowy. </w:t>
      </w:r>
    </w:p>
    <w:p w14:paraId="4C848F9A" w14:textId="38FE6D76" w:rsidR="00D20B3C" w:rsidRPr="00D55EA5" w:rsidRDefault="00D20B3C" w:rsidP="00B63C9D">
      <w:pPr>
        <w:numPr>
          <w:ilvl w:val="0"/>
          <w:numId w:val="38"/>
        </w:numPr>
        <w:spacing w:line="360" w:lineRule="auto"/>
        <w:jc w:val="both"/>
        <w:rPr>
          <w:rFonts w:ascii="Times New Roman" w:hAnsi="Times New Roman" w:cs="Times New Roman"/>
        </w:rPr>
      </w:pPr>
      <w:r w:rsidRPr="00D20B3C">
        <w:rPr>
          <w:rFonts w:ascii="Times New Roman" w:hAnsi="Times New Roman" w:cs="Times New Roman"/>
        </w:rPr>
        <w:t xml:space="preserve">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14:paraId="091CE195" w14:textId="0960B8FE" w:rsidR="003E77FE" w:rsidRPr="009A13DE" w:rsidRDefault="003E77FE" w:rsidP="00D55EA5">
      <w:pPr>
        <w:tabs>
          <w:tab w:val="left" w:pos="0"/>
          <w:tab w:val="right" w:pos="9637"/>
        </w:tabs>
        <w:spacing w:line="360" w:lineRule="auto"/>
        <w:jc w:val="center"/>
        <w:rPr>
          <w:rFonts w:ascii="Times New Roman" w:hAnsi="Times New Roman" w:cs="Times New Roman"/>
          <w:b/>
          <w:bCs/>
        </w:rPr>
      </w:pPr>
      <w:r w:rsidRPr="009A13DE">
        <w:rPr>
          <w:rFonts w:ascii="Times New Roman" w:hAnsi="Times New Roman" w:cs="Times New Roman"/>
          <w:b/>
          <w:bCs/>
        </w:rPr>
        <w:t>§ 1</w:t>
      </w:r>
      <w:r w:rsidR="0095473B">
        <w:rPr>
          <w:rFonts w:ascii="Times New Roman" w:hAnsi="Times New Roman" w:cs="Times New Roman"/>
          <w:b/>
          <w:bCs/>
        </w:rPr>
        <w:t>5</w:t>
      </w:r>
    </w:p>
    <w:p w14:paraId="3406B6BE" w14:textId="77777777" w:rsidR="003E77FE" w:rsidRPr="009A13DE" w:rsidRDefault="003E77FE" w:rsidP="00D55EA5">
      <w:pPr>
        <w:tabs>
          <w:tab w:val="left" w:pos="0"/>
          <w:tab w:val="right" w:pos="9637"/>
        </w:tabs>
        <w:spacing w:line="360" w:lineRule="auto"/>
        <w:jc w:val="center"/>
        <w:rPr>
          <w:rFonts w:ascii="Times New Roman" w:hAnsi="Times New Roman" w:cs="Times New Roman"/>
          <w:b/>
        </w:rPr>
      </w:pPr>
      <w:r w:rsidRPr="009A13DE">
        <w:rPr>
          <w:rFonts w:ascii="Times New Roman" w:hAnsi="Times New Roman" w:cs="Times New Roman"/>
          <w:b/>
        </w:rPr>
        <w:t>KARY UMOWNE</w:t>
      </w:r>
    </w:p>
    <w:p w14:paraId="009D77E9" w14:textId="77777777" w:rsidR="003E77FE" w:rsidRPr="009A13DE" w:rsidRDefault="003E77FE" w:rsidP="00B63C9D">
      <w:pPr>
        <w:pStyle w:val="Standard"/>
        <w:numPr>
          <w:ilvl w:val="0"/>
          <w:numId w:val="95"/>
        </w:numPr>
        <w:tabs>
          <w:tab w:val="left" w:pos="852"/>
        </w:tabs>
        <w:spacing w:line="360" w:lineRule="auto"/>
        <w:jc w:val="both"/>
        <w:rPr>
          <w:rFonts w:ascii="Times New Roman" w:hAnsi="Times New Roman" w:cs="Times New Roman"/>
        </w:rPr>
      </w:pPr>
      <w:r w:rsidRPr="009A13DE">
        <w:rPr>
          <w:rFonts w:ascii="Times New Roman" w:hAnsi="Times New Roman" w:cs="Times New Roman"/>
        </w:rPr>
        <w:t>W przypadku niewykonania lub nienależytego wykonania umowy Zamawiający może nałożyć, z zastrzeżeniem przypadków określonych w umowie, na Wykonawcę kary umowne, a Wykonawca jest zobowiązany zapłacić te kary w następujących przypadkach i wysokości:</w:t>
      </w:r>
    </w:p>
    <w:p w14:paraId="340DD3CD" w14:textId="77777777" w:rsidR="003E77FE" w:rsidRPr="009A13DE" w:rsidRDefault="003E77FE" w:rsidP="00B63C9D">
      <w:pPr>
        <w:numPr>
          <w:ilvl w:val="0"/>
          <w:numId w:val="96"/>
        </w:numPr>
        <w:shd w:val="clear" w:color="auto" w:fill="FFFFFF"/>
        <w:tabs>
          <w:tab w:val="left" w:pos="2221"/>
          <w:tab w:val="left" w:pos="7189"/>
        </w:tabs>
        <w:suppressAutoHyphens/>
        <w:spacing w:after="0" w:line="360" w:lineRule="auto"/>
        <w:jc w:val="both"/>
        <w:rPr>
          <w:rFonts w:ascii="Times New Roman" w:hAnsi="Times New Roman" w:cs="Times New Roman"/>
        </w:rPr>
      </w:pPr>
      <w:r w:rsidRPr="009A13DE">
        <w:rPr>
          <w:rFonts w:ascii="Times New Roman" w:hAnsi="Times New Roman" w:cs="Times New Roman"/>
        </w:rPr>
        <w:t>0,05% łącznego wynagrodzenia umownego brutto za każdy dzień zwłoki w wykonaniu każdego zakresu prac, wyszczególnionego w harmonogramie rzeczowo-finansowym, jak również w wykonaniu całego przedmiotu umowy, liczonej od dnia wyznaczonego na zakończenie poszczególnego zakresu lub całego przedmiotu umowy do dnia faktycznego odbioru,</w:t>
      </w:r>
    </w:p>
    <w:p w14:paraId="1183351F" w14:textId="77777777" w:rsidR="003E77FE" w:rsidRPr="009A13DE" w:rsidRDefault="003E77FE" w:rsidP="00B63C9D">
      <w:pPr>
        <w:numPr>
          <w:ilvl w:val="0"/>
          <w:numId w:val="96"/>
        </w:numPr>
        <w:shd w:val="clear" w:color="auto" w:fill="FFFFFF"/>
        <w:tabs>
          <w:tab w:val="left" w:pos="2221"/>
          <w:tab w:val="left" w:pos="7189"/>
        </w:tabs>
        <w:suppressAutoHyphens/>
        <w:spacing w:after="0" w:line="360" w:lineRule="auto"/>
        <w:jc w:val="both"/>
        <w:rPr>
          <w:rFonts w:ascii="Times New Roman" w:hAnsi="Times New Roman" w:cs="Times New Roman"/>
        </w:rPr>
      </w:pPr>
      <w:r w:rsidRPr="009A13DE">
        <w:rPr>
          <w:rFonts w:ascii="Times New Roman" w:hAnsi="Times New Roman" w:cs="Times New Roman"/>
        </w:rPr>
        <w:t xml:space="preserve">0,05% łącznego wynagrodzenia umownego brutto za każdy dzień zwłoki w wykonaniu zobowiązań, obowiązków nałożonych na Wykonawcę w umowie w trakcie jej trwania, a </w:t>
      </w:r>
      <w:r w:rsidRPr="009A13DE">
        <w:rPr>
          <w:rFonts w:ascii="Times New Roman" w:hAnsi="Times New Roman" w:cs="Times New Roman"/>
        </w:rPr>
        <w:lastRenderedPageBreak/>
        <w:t xml:space="preserve">nie wymienionych w niniejszym paragrafie, liczonej od daty niedotrzymanego przez Wykonawcę terminu, wyznaczonego niniejszą umową lub przez Zamawiającego w wezwaniu do ich wykonania do daty faktycznego wykonania za każdy przypadek osobno, </w:t>
      </w:r>
    </w:p>
    <w:p w14:paraId="7199967A" w14:textId="77777777" w:rsidR="003E77FE" w:rsidRPr="009A13DE" w:rsidRDefault="003E77FE" w:rsidP="00B63C9D">
      <w:pPr>
        <w:numPr>
          <w:ilvl w:val="0"/>
          <w:numId w:val="96"/>
        </w:numPr>
        <w:shd w:val="clear" w:color="auto" w:fill="FFFFFF"/>
        <w:tabs>
          <w:tab w:val="left" w:pos="2221"/>
          <w:tab w:val="left" w:pos="7189"/>
        </w:tabs>
        <w:suppressAutoHyphens/>
        <w:spacing w:after="0" w:line="360" w:lineRule="auto"/>
        <w:jc w:val="both"/>
        <w:rPr>
          <w:rFonts w:ascii="Times New Roman" w:hAnsi="Times New Roman" w:cs="Times New Roman"/>
        </w:rPr>
      </w:pPr>
      <w:r w:rsidRPr="009A13DE">
        <w:rPr>
          <w:rFonts w:ascii="Times New Roman" w:hAnsi="Times New Roman" w:cs="Times New Roman"/>
        </w:rPr>
        <w:t>0,05% łącznego wynagrodzenia umownego brutto za każdy dzień zwłoki w usunięciu wad i usterek, liczonej od dnia wyznaczonego do ich usunięcia do dnia faktycznego odbioru,</w:t>
      </w:r>
    </w:p>
    <w:p w14:paraId="2C2EAEF6" w14:textId="77777777" w:rsidR="003E77FE" w:rsidRPr="009A13DE" w:rsidRDefault="003E77FE" w:rsidP="00B63C9D">
      <w:pPr>
        <w:numPr>
          <w:ilvl w:val="0"/>
          <w:numId w:val="96"/>
        </w:numPr>
        <w:shd w:val="clear" w:color="auto" w:fill="FFFFFF"/>
        <w:tabs>
          <w:tab w:val="left" w:pos="2221"/>
          <w:tab w:val="left" w:pos="7189"/>
        </w:tabs>
        <w:suppressAutoHyphens/>
        <w:spacing w:after="0" w:line="360" w:lineRule="auto"/>
        <w:jc w:val="both"/>
        <w:rPr>
          <w:rFonts w:ascii="Times New Roman" w:hAnsi="Times New Roman" w:cs="Times New Roman"/>
        </w:rPr>
      </w:pPr>
      <w:r w:rsidRPr="009A13DE">
        <w:rPr>
          <w:rFonts w:ascii="Times New Roman" w:hAnsi="Times New Roman" w:cs="Times New Roman"/>
        </w:rPr>
        <w:t xml:space="preserve"> 10% łącznego wynagrodzenia umownego brutto za odstąpienie od umowy z przyczyn zależnych od Wykonawcy,</w:t>
      </w:r>
    </w:p>
    <w:p w14:paraId="15FACD24" w14:textId="77777777" w:rsidR="003E77FE" w:rsidRPr="009A13DE" w:rsidRDefault="003E77FE" w:rsidP="00B63C9D">
      <w:pPr>
        <w:numPr>
          <w:ilvl w:val="0"/>
          <w:numId w:val="96"/>
        </w:numPr>
        <w:shd w:val="clear" w:color="auto" w:fill="FFFFFF"/>
        <w:tabs>
          <w:tab w:val="left" w:pos="2221"/>
          <w:tab w:val="left" w:pos="7189"/>
        </w:tabs>
        <w:suppressAutoHyphens/>
        <w:spacing w:after="0" w:line="360" w:lineRule="auto"/>
        <w:jc w:val="both"/>
        <w:rPr>
          <w:rFonts w:ascii="Times New Roman" w:hAnsi="Times New Roman" w:cs="Times New Roman"/>
        </w:rPr>
      </w:pPr>
      <w:r w:rsidRPr="009A13DE">
        <w:rPr>
          <w:rFonts w:ascii="Times New Roman" w:hAnsi="Times New Roman" w:cs="Times New Roman"/>
        </w:rPr>
        <w:t xml:space="preserve">0,001% łącznego wynagrodzenia umownego brutto za każdy dzień zwłoki w zapłacie wynagrodzenia należnego podwykonawcom lub dalszym podwykonawcom, </w:t>
      </w:r>
    </w:p>
    <w:p w14:paraId="519C9347" w14:textId="77777777" w:rsidR="003E77FE" w:rsidRPr="009A13DE" w:rsidRDefault="003E77FE" w:rsidP="00B63C9D">
      <w:pPr>
        <w:numPr>
          <w:ilvl w:val="0"/>
          <w:numId w:val="96"/>
        </w:numPr>
        <w:shd w:val="clear" w:color="auto" w:fill="FFFFFF"/>
        <w:tabs>
          <w:tab w:val="left" w:pos="2221"/>
          <w:tab w:val="left" w:pos="7189"/>
        </w:tabs>
        <w:suppressAutoHyphens/>
        <w:spacing w:after="0" w:line="360" w:lineRule="auto"/>
        <w:jc w:val="both"/>
        <w:rPr>
          <w:rFonts w:ascii="Times New Roman" w:hAnsi="Times New Roman" w:cs="Times New Roman"/>
        </w:rPr>
      </w:pPr>
      <w:r w:rsidRPr="009A13DE">
        <w:rPr>
          <w:rFonts w:ascii="Times New Roman" w:hAnsi="Times New Roman" w:cs="Times New Roman"/>
        </w:rPr>
        <w:t>1000,00 zł za każdy dzień zwłoki w obowiązku przedłożenia do zaakceptowania projektu umowy o podwykonawstwo, której przedmiotem są roboty budowlane, lub projektu jej zmiany,</w:t>
      </w:r>
    </w:p>
    <w:p w14:paraId="7ECAE348" w14:textId="77777777" w:rsidR="003E77FE" w:rsidRPr="009A13DE" w:rsidRDefault="003E77FE" w:rsidP="00B63C9D">
      <w:pPr>
        <w:numPr>
          <w:ilvl w:val="0"/>
          <w:numId w:val="96"/>
        </w:numPr>
        <w:shd w:val="clear" w:color="auto" w:fill="FFFFFF"/>
        <w:tabs>
          <w:tab w:val="left" w:pos="2221"/>
          <w:tab w:val="left" w:pos="7189"/>
        </w:tabs>
        <w:suppressAutoHyphens/>
        <w:spacing w:after="0" w:line="360" w:lineRule="auto"/>
        <w:jc w:val="both"/>
        <w:rPr>
          <w:rFonts w:ascii="Times New Roman" w:hAnsi="Times New Roman" w:cs="Times New Roman"/>
        </w:rPr>
      </w:pPr>
      <w:r w:rsidRPr="009A13DE">
        <w:rPr>
          <w:rFonts w:ascii="Times New Roman" w:hAnsi="Times New Roman" w:cs="Times New Roman"/>
        </w:rPr>
        <w:t xml:space="preserve">1000,00 zł za każdy dzień zwłoki w obowiązku przedłożenia poświadczonej za zgodność z oryginałem kopii umowy o podwykonawstwo lub jej zmiany, </w:t>
      </w:r>
    </w:p>
    <w:p w14:paraId="487E2EDA" w14:textId="77777777" w:rsidR="003E77FE" w:rsidRPr="009A13DE" w:rsidRDefault="003E77FE" w:rsidP="00B63C9D">
      <w:pPr>
        <w:numPr>
          <w:ilvl w:val="0"/>
          <w:numId w:val="96"/>
        </w:numPr>
        <w:shd w:val="clear" w:color="auto" w:fill="FFFFFF"/>
        <w:tabs>
          <w:tab w:val="left" w:pos="2221"/>
          <w:tab w:val="left" w:pos="7189"/>
        </w:tabs>
        <w:suppressAutoHyphens/>
        <w:spacing w:after="0" w:line="360" w:lineRule="auto"/>
        <w:jc w:val="both"/>
        <w:rPr>
          <w:rFonts w:ascii="Times New Roman" w:hAnsi="Times New Roman" w:cs="Times New Roman"/>
        </w:rPr>
      </w:pPr>
      <w:r w:rsidRPr="009A13DE">
        <w:rPr>
          <w:rFonts w:ascii="Times New Roman" w:hAnsi="Times New Roman" w:cs="Times New Roman"/>
        </w:rPr>
        <w:t>1000,00 zł za każdy dzień zwłoki w obowiązku doprowadzenia zgodności z Umową umowy o podwykonawstwo w zakresie terminu zapłaty,</w:t>
      </w:r>
    </w:p>
    <w:p w14:paraId="2BD8380A" w14:textId="77777777" w:rsidR="003E77FE" w:rsidRPr="009A13DE" w:rsidRDefault="003E77FE" w:rsidP="00B63C9D">
      <w:pPr>
        <w:numPr>
          <w:ilvl w:val="0"/>
          <w:numId w:val="96"/>
        </w:numPr>
        <w:shd w:val="clear" w:color="auto" w:fill="FFFFFF"/>
        <w:tabs>
          <w:tab w:val="left" w:pos="1560"/>
          <w:tab w:val="left" w:pos="2221"/>
        </w:tabs>
        <w:suppressAutoHyphens/>
        <w:spacing w:after="0" w:line="360" w:lineRule="auto"/>
        <w:jc w:val="both"/>
        <w:rPr>
          <w:rFonts w:ascii="Times New Roman" w:hAnsi="Times New Roman" w:cs="Times New Roman"/>
        </w:rPr>
      </w:pPr>
      <w:r w:rsidRPr="009A13DE">
        <w:rPr>
          <w:rFonts w:ascii="Times New Roman" w:hAnsi="Times New Roman" w:cs="Times New Roman"/>
        </w:rPr>
        <w:t>1000,00 zł za każdy stwierdzony przypadek  naruszenia obowiązku określonego w § 9 ust. 9 umowy,</w:t>
      </w:r>
    </w:p>
    <w:p w14:paraId="20EA9F1E" w14:textId="77777777" w:rsidR="003E77FE" w:rsidRPr="009A13DE" w:rsidRDefault="003E77FE" w:rsidP="00B63C9D">
      <w:pPr>
        <w:numPr>
          <w:ilvl w:val="0"/>
          <w:numId w:val="96"/>
        </w:numPr>
        <w:shd w:val="clear" w:color="auto" w:fill="FFFFFF"/>
        <w:tabs>
          <w:tab w:val="left" w:pos="1277"/>
          <w:tab w:val="left" w:pos="2363"/>
        </w:tabs>
        <w:suppressAutoHyphens/>
        <w:spacing w:after="0" w:line="360" w:lineRule="auto"/>
        <w:jc w:val="both"/>
        <w:rPr>
          <w:rFonts w:ascii="Times New Roman" w:hAnsi="Times New Roman" w:cs="Times New Roman"/>
        </w:rPr>
      </w:pPr>
      <w:r w:rsidRPr="009A13DE">
        <w:rPr>
          <w:rFonts w:ascii="Times New Roman" w:hAnsi="Times New Roman" w:cs="Times New Roman"/>
        </w:rPr>
        <w:t xml:space="preserve">1000,00 zł za każdy stwierdzony przypadek naruszenia obowiązku określonego w § 9 ust. 15,16, 17, 18 umowy, </w:t>
      </w:r>
    </w:p>
    <w:p w14:paraId="63E70050" w14:textId="77777777" w:rsidR="003E77FE" w:rsidRPr="009A13DE" w:rsidRDefault="003E77FE" w:rsidP="00B63C9D">
      <w:pPr>
        <w:numPr>
          <w:ilvl w:val="0"/>
          <w:numId w:val="96"/>
        </w:numPr>
        <w:shd w:val="clear" w:color="auto" w:fill="FFFFFF"/>
        <w:tabs>
          <w:tab w:val="left" w:pos="1277"/>
          <w:tab w:val="left" w:pos="2363"/>
        </w:tabs>
        <w:suppressAutoHyphens/>
        <w:spacing w:after="0" w:line="360" w:lineRule="auto"/>
        <w:jc w:val="both"/>
        <w:rPr>
          <w:rFonts w:ascii="Times New Roman" w:hAnsi="Times New Roman" w:cs="Times New Roman"/>
        </w:rPr>
      </w:pPr>
      <w:r w:rsidRPr="009A13DE">
        <w:rPr>
          <w:rFonts w:ascii="Times New Roman" w:hAnsi="Times New Roman" w:cs="Times New Roman"/>
        </w:rPr>
        <w:t>2000,00 zł z tytułu braku zapłaty lub nieterminowej zapłaty wynagrodzenia należnego podwykonawcom z tytułu zmiany wysokości wynagrodzenia, o której mowa § 19 ust. 2 pkt 8) Umowy,</w:t>
      </w:r>
    </w:p>
    <w:p w14:paraId="3003E2AB" w14:textId="77777777" w:rsidR="003E77FE" w:rsidRPr="009A13DE" w:rsidRDefault="003E77FE" w:rsidP="00B63C9D">
      <w:pPr>
        <w:numPr>
          <w:ilvl w:val="0"/>
          <w:numId w:val="96"/>
        </w:numPr>
        <w:spacing w:after="0" w:line="360" w:lineRule="auto"/>
        <w:contextualSpacing/>
        <w:jc w:val="both"/>
        <w:rPr>
          <w:rFonts w:ascii="Times New Roman" w:hAnsi="Times New Roman" w:cs="Times New Roman"/>
          <w:lang w:eastAsia="pl-PL"/>
        </w:rPr>
      </w:pPr>
      <w:r w:rsidRPr="009A13DE">
        <w:rPr>
          <w:rFonts w:ascii="Times New Roman" w:hAnsi="Times New Roman" w:cs="Times New Roman"/>
          <w:lang w:eastAsia="pl-PL"/>
        </w:rPr>
        <w:t>7 000,00 zł w przypadku niedostarczenia dokumentu ubezpieczenia lub nieprzedłużenia polisy lub terminu wygaśnięcia polisy, która wygasa w trakcie trwania umowy oraz 300,00 zł za każdy dzień zwłoki w doręczeniu polisy liczonego od upływu terminu, o którym mowa w § 11 ust. 4,</w:t>
      </w:r>
    </w:p>
    <w:p w14:paraId="201B794A" w14:textId="77777777" w:rsidR="003E77FE" w:rsidRPr="009A13DE" w:rsidRDefault="003E77FE" w:rsidP="00B63C9D">
      <w:pPr>
        <w:pStyle w:val="Standard"/>
        <w:numPr>
          <w:ilvl w:val="0"/>
          <w:numId w:val="95"/>
        </w:numPr>
        <w:tabs>
          <w:tab w:val="left" w:pos="852"/>
        </w:tabs>
        <w:spacing w:line="360" w:lineRule="auto"/>
        <w:jc w:val="both"/>
        <w:rPr>
          <w:rFonts w:ascii="Times New Roman" w:hAnsi="Times New Roman" w:cs="Times New Roman"/>
          <w:lang w:eastAsia="pl-PL"/>
        </w:rPr>
      </w:pPr>
      <w:r w:rsidRPr="009A13DE">
        <w:rPr>
          <w:rFonts w:ascii="Times New Roman" w:hAnsi="Times New Roman" w:cs="Times New Roman"/>
        </w:rPr>
        <w:t>Łączna, maksymalna wysokość kar umownych, których może dochodzić Zamawiający nie może przekroczyć kwoty 30 % całkowitego zamówienia.</w:t>
      </w:r>
    </w:p>
    <w:p w14:paraId="5908C414" w14:textId="77777777" w:rsidR="003E77FE" w:rsidRPr="009A13DE" w:rsidRDefault="003E77FE" w:rsidP="00B63C9D">
      <w:pPr>
        <w:pStyle w:val="Standard"/>
        <w:numPr>
          <w:ilvl w:val="0"/>
          <w:numId w:val="95"/>
        </w:numPr>
        <w:tabs>
          <w:tab w:val="left" w:pos="852"/>
        </w:tabs>
        <w:spacing w:line="360" w:lineRule="auto"/>
        <w:jc w:val="both"/>
        <w:rPr>
          <w:rFonts w:ascii="Times New Roman" w:hAnsi="Times New Roman" w:cs="Times New Roman"/>
        </w:rPr>
      </w:pPr>
      <w:r w:rsidRPr="009A13DE">
        <w:rPr>
          <w:rFonts w:ascii="Times New Roman" w:hAnsi="Times New Roman" w:cs="Times New Roman"/>
        </w:rPr>
        <w:t>Zamawiający zapłaci Wykonawcy kary umowne:</w:t>
      </w:r>
    </w:p>
    <w:p w14:paraId="405715F2" w14:textId="77777777" w:rsidR="003E77FE" w:rsidRPr="009A13DE" w:rsidRDefault="003E77FE" w:rsidP="00B63C9D">
      <w:pPr>
        <w:numPr>
          <w:ilvl w:val="0"/>
          <w:numId w:val="97"/>
        </w:numPr>
        <w:shd w:val="clear" w:color="auto" w:fill="FFFFFF"/>
        <w:tabs>
          <w:tab w:val="clear" w:pos="360"/>
          <w:tab w:val="num" w:pos="709"/>
          <w:tab w:val="left" w:pos="1277"/>
          <w:tab w:val="left" w:pos="2363"/>
        </w:tabs>
        <w:suppressAutoHyphens/>
        <w:spacing w:after="0" w:line="360" w:lineRule="auto"/>
        <w:ind w:left="709" w:hanging="283"/>
        <w:jc w:val="both"/>
        <w:rPr>
          <w:rFonts w:ascii="Times New Roman" w:hAnsi="Times New Roman" w:cs="Times New Roman"/>
        </w:rPr>
      </w:pPr>
      <w:r w:rsidRPr="009A13DE">
        <w:rPr>
          <w:rFonts w:ascii="Times New Roman" w:hAnsi="Times New Roman" w:cs="Times New Roman"/>
        </w:rPr>
        <w:t xml:space="preserve"> w wysokości 0,05% łącznego wynagrodzenia umownego brutto za każdy dzień zwłoki w odbiorze prawidłowo wykonanego przedmiotu umowy, w przekazaniu terenu placu </w:t>
      </w:r>
      <w:r w:rsidRPr="009A13DE">
        <w:rPr>
          <w:rFonts w:ascii="Times New Roman" w:hAnsi="Times New Roman" w:cs="Times New Roman"/>
        </w:rPr>
        <w:lastRenderedPageBreak/>
        <w:t>budowy, pozwolenia na budowę lub zgłoszenia robót nie wymagających pozwolenia na budowę,</w:t>
      </w:r>
    </w:p>
    <w:p w14:paraId="67F1C738" w14:textId="77777777" w:rsidR="003E77FE" w:rsidRPr="009A13DE" w:rsidRDefault="003E77FE" w:rsidP="00B63C9D">
      <w:pPr>
        <w:numPr>
          <w:ilvl w:val="0"/>
          <w:numId w:val="97"/>
        </w:numPr>
        <w:shd w:val="clear" w:color="auto" w:fill="FFFFFF"/>
        <w:tabs>
          <w:tab w:val="clear" w:pos="360"/>
          <w:tab w:val="num" w:pos="709"/>
          <w:tab w:val="left" w:pos="1277"/>
          <w:tab w:val="left" w:pos="2363"/>
        </w:tabs>
        <w:suppressAutoHyphens/>
        <w:spacing w:after="0" w:line="360" w:lineRule="auto"/>
        <w:ind w:left="709" w:hanging="283"/>
        <w:jc w:val="both"/>
        <w:rPr>
          <w:rFonts w:ascii="Times New Roman" w:hAnsi="Times New Roman" w:cs="Times New Roman"/>
        </w:rPr>
      </w:pPr>
      <w:r w:rsidRPr="009A13DE">
        <w:rPr>
          <w:rFonts w:ascii="Times New Roman" w:hAnsi="Times New Roman" w:cs="Times New Roman"/>
        </w:rPr>
        <w:t>w wysokości 10% łącznego wynagrodzenia umownego brutto z tytułu odstąpienia od umowy z przyczyn zależnych od Zamawiającego, z wyłączeniem przypadków określonych w niniejszej umowie.</w:t>
      </w:r>
    </w:p>
    <w:p w14:paraId="4174952C" w14:textId="77777777" w:rsidR="003E77FE" w:rsidRPr="009A13DE" w:rsidRDefault="003E77FE" w:rsidP="00B63C9D">
      <w:pPr>
        <w:pStyle w:val="Standard"/>
        <w:numPr>
          <w:ilvl w:val="0"/>
          <w:numId w:val="95"/>
        </w:numPr>
        <w:tabs>
          <w:tab w:val="left" w:pos="852"/>
        </w:tabs>
        <w:spacing w:line="360" w:lineRule="auto"/>
        <w:jc w:val="both"/>
        <w:rPr>
          <w:rFonts w:ascii="Times New Roman" w:hAnsi="Times New Roman" w:cs="Times New Roman"/>
        </w:rPr>
      </w:pPr>
      <w:r w:rsidRPr="009A13DE">
        <w:rPr>
          <w:rFonts w:ascii="Times New Roman" w:hAnsi="Times New Roman" w:cs="Times New Roman"/>
        </w:rPr>
        <w:t>Zamawiający może potrącić kary umowne, obciążające Wykonawcę z bieżącego wynagrodzenia za wykonane roboty i/lub z wniesionego przez Wykonawcę zabezpieczenia należytego wykonania umowy, na co Wykonawca niniejszym wyraża zgodę.</w:t>
      </w:r>
    </w:p>
    <w:p w14:paraId="308B8D0E" w14:textId="77777777" w:rsidR="003E77FE" w:rsidRPr="009A13DE" w:rsidRDefault="003E77FE" w:rsidP="00B63C9D">
      <w:pPr>
        <w:pStyle w:val="Standard"/>
        <w:numPr>
          <w:ilvl w:val="0"/>
          <w:numId w:val="95"/>
        </w:numPr>
        <w:tabs>
          <w:tab w:val="left" w:pos="852"/>
        </w:tabs>
        <w:spacing w:line="360" w:lineRule="auto"/>
        <w:jc w:val="both"/>
        <w:rPr>
          <w:rFonts w:ascii="Times New Roman" w:hAnsi="Times New Roman" w:cs="Times New Roman"/>
        </w:rPr>
      </w:pPr>
      <w:r w:rsidRPr="009A13DE">
        <w:rPr>
          <w:rFonts w:ascii="Times New Roman" w:hAnsi="Times New Roman" w:cs="Times New Roman"/>
        </w:rPr>
        <w:t>Zapłata kar mownych nastąpi przelewem na wskazany przez drugą stronę umowy rachunek bankowy w terminie 7 dni kalendarzowych od dnia doręczenia żądania zapłaty.</w:t>
      </w:r>
    </w:p>
    <w:p w14:paraId="74AF2448" w14:textId="77777777" w:rsidR="003E77FE" w:rsidRPr="009A13DE" w:rsidRDefault="003E77FE" w:rsidP="00B63C9D">
      <w:pPr>
        <w:pStyle w:val="Standard"/>
        <w:numPr>
          <w:ilvl w:val="0"/>
          <w:numId w:val="95"/>
        </w:numPr>
        <w:tabs>
          <w:tab w:val="left" w:pos="852"/>
        </w:tabs>
        <w:spacing w:line="360" w:lineRule="auto"/>
        <w:jc w:val="both"/>
        <w:rPr>
          <w:rFonts w:ascii="Times New Roman" w:hAnsi="Times New Roman" w:cs="Times New Roman"/>
        </w:rPr>
      </w:pPr>
      <w:r w:rsidRPr="009A13DE">
        <w:rPr>
          <w:rFonts w:ascii="Times New Roman" w:hAnsi="Times New Roman" w:cs="Times New Roman"/>
        </w:rPr>
        <w:t>Zamawiający ma prawo naliczyć kary umowne z każdej podstawy umownej osobno, a naliczone kary podlegają sumowaniu.</w:t>
      </w:r>
    </w:p>
    <w:p w14:paraId="7E0FC1F5" w14:textId="77777777" w:rsidR="003E77FE" w:rsidRPr="009A13DE" w:rsidRDefault="003E77FE" w:rsidP="00B63C9D">
      <w:pPr>
        <w:pStyle w:val="Standard"/>
        <w:numPr>
          <w:ilvl w:val="0"/>
          <w:numId w:val="95"/>
        </w:numPr>
        <w:tabs>
          <w:tab w:val="left" w:pos="852"/>
        </w:tabs>
        <w:spacing w:line="360" w:lineRule="auto"/>
        <w:jc w:val="both"/>
        <w:rPr>
          <w:rFonts w:ascii="Times New Roman" w:hAnsi="Times New Roman" w:cs="Times New Roman"/>
        </w:rPr>
      </w:pPr>
      <w:r w:rsidRPr="009A13DE">
        <w:rPr>
          <w:rFonts w:ascii="Times New Roman" w:hAnsi="Times New Roman" w:cs="Times New Roman"/>
        </w:rPr>
        <w:t>Zapłata kar umownych nie wyłącza prawa Zamawiającego do dochodzenia odszkodowania na zasadach ogólnych w przypadku powstania szkody przewyższającej wysokość kary umownej.</w:t>
      </w:r>
    </w:p>
    <w:p w14:paraId="3D90D21C" w14:textId="77777777" w:rsidR="003E77FE" w:rsidRPr="009A13DE" w:rsidRDefault="003E77FE" w:rsidP="00B63C9D">
      <w:pPr>
        <w:tabs>
          <w:tab w:val="left" w:pos="865"/>
          <w:tab w:val="right" w:pos="9676"/>
        </w:tabs>
        <w:spacing w:line="360" w:lineRule="auto"/>
        <w:ind w:left="363" w:hanging="363"/>
        <w:jc w:val="both"/>
        <w:rPr>
          <w:rFonts w:ascii="Times New Roman" w:hAnsi="Times New Roman" w:cs="Times New Roman"/>
          <w:b/>
          <w:bCs/>
          <w:lang w:eastAsia="ar-SA"/>
        </w:rPr>
      </w:pPr>
    </w:p>
    <w:p w14:paraId="77D94A9E" w14:textId="12AB228C" w:rsidR="003E77FE" w:rsidRPr="009A13DE" w:rsidRDefault="003E77FE" w:rsidP="0095473B">
      <w:pPr>
        <w:tabs>
          <w:tab w:val="left" w:pos="865"/>
          <w:tab w:val="right" w:pos="9676"/>
        </w:tabs>
        <w:spacing w:line="360" w:lineRule="auto"/>
        <w:ind w:left="363" w:hanging="363"/>
        <w:jc w:val="center"/>
        <w:rPr>
          <w:rFonts w:ascii="Times New Roman" w:hAnsi="Times New Roman" w:cs="Times New Roman"/>
          <w:b/>
          <w:bCs/>
          <w:lang w:eastAsia="ar-SA"/>
        </w:rPr>
      </w:pPr>
      <w:r w:rsidRPr="009A13DE">
        <w:rPr>
          <w:rFonts w:ascii="Times New Roman" w:hAnsi="Times New Roman" w:cs="Times New Roman"/>
          <w:b/>
          <w:bCs/>
          <w:lang w:eastAsia="ar-SA"/>
        </w:rPr>
        <w:t>§ 1</w:t>
      </w:r>
      <w:r w:rsidR="0095473B">
        <w:rPr>
          <w:rFonts w:ascii="Times New Roman" w:hAnsi="Times New Roman" w:cs="Times New Roman"/>
          <w:b/>
          <w:bCs/>
          <w:lang w:eastAsia="ar-SA"/>
        </w:rPr>
        <w:t>6</w:t>
      </w:r>
    </w:p>
    <w:p w14:paraId="6610966B" w14:textId="77777777" w:rsidR="003E77FE" w:rsidRPr="009A13DE" w:rsidRDefault="003E77FE" w:rsidP="0095473B">
      <w:pPr>
        <w:tabs>
          <w:tab w:val="left" w:pos="502"/>
          <w:tab w:val="right" w:pos="9313"/>
        </w:tabs>
        <w:spacing w:line="360" w:lineRule="auto"/>
        <w:jc w:val="center"/>
        <w:rPr>
          <w:rFonts w:ascii="Times New Roman" w:hAnsi="Times New Roman" w:cs="Times New Roman"/>
          <w:b/>
          <w:bCs/>
        </w:rPr>
      </w:pPr>
      <w:r w:rsidRPr="009A13DE">
        <w:rPr>
          <w:rFonts w:ascii="Times New Roman" w:hAnsi="Times New Roman" w:cs="Times New Roman"/>
          <w:b/>
          <w:bCs/>
        </w:rPr>
        <w:t>USUWANIE USTEREK I WAD</w:t>
      </w:r>
    </w:p>
    <w:p w14:paraId="25676D00" w14:textId="77777777" w:rsidR="003E77FE" w:rsidRPr="009A13DE" w:rsidRDefault="003E77FE" w:rsidP="00B63C9D">
      <w:pPr>
        <w:widowControl w:val="0"/>
        <w:numPr>
          <w:ilvl w:val="0"/>
          <w:numId w:val="88"/>
        </w:numPr>
        <w:suppressAutoHyphens/>
        <w:spacing w:after="0" w:line="360" w:lineRule="auto"/>
        <w:ind w:left="285" w:hanging="270"/>
        <w:jc w:val="both"/>
        <w:rPr>
          <w:rFonts w:ascii="Times New Roman" w:eastAsia="Lucida Sans Unicode" w:hAnsi="Times New Roman" w:cs="Times New Roman"/>
          <w:lang w:eastAsia="ar-SA"/>
        </w:rPr>
      </w:pPr>
      <w:r w:rsidRPr="009A13DE">
        <w:rPr>
          <w:rFonts w:ascii="Times New Roman" w:eastAsia="Lucida Sans Unicode" w:hAnsi="Times New Roman" w:cs="Times New Roman"/>
          <w:lang w:eastAsia="ar-SA"/>
        </w:rPr>
        <w:t>Zamawiający ma prawo sprawdzić wykonanie robót i o wykrytych wadach oraz usterkach poinformować niezwłocznie Wykonawcę, poprzez wpis do dziennika budowy, bez oczekiwania na końcowy odbiór robót.</w:t>
      </w:r>
    </w:p>
    <w:p w14:paraId="0BCD6295" w14:textId="77777777" w:rsidR="003E77FE" w:rsidRPr="009A13DE" w:rsidRDefault="003E77FE" w:rsidP="00B63C9D">
      <w:pPr>
        <w:widowControl w:val="0"/>
        <w:numPr>
          <w:ilvl w:val="0"/>
          <w:numId w:val="88"/>
        </w:numPr>
        <w:suppressAutoHyphens/>
        <w:spacing w:after="0" w:line="360" w:lineRule="auto"/>
        <w:ind w:left="285" w:hanging="270"/>
        <w:jc w:val="both"/>
        <w:rPr>
          <w:rFonts w:ascii="Times New Roman" w:eastAsia="Lucida Sans Unicode" w:hAnsi="Times New Roman" w:cs="Times New Roman"/>
          <w:lang w:eastAsia="ar-SA"/>
        </w:rPr>
      </w:pPr>
      <w:r w:rsidRPr="009A13DE">
        <w:rPr>
          <w:rFonts w:ascii="Times New Roman" w:eastAsia="Lucida Sans Unicode" w:hAnsi="Times New Roman" w:cs="Times New Roman"/>
          <w:lang w:eastAsia="ar-SA"/>
        </w:rPr>
        <w:t xml:space="preserve">Zgłoszone wady oraz usterki Wykonawca usunie nieodpłatnie w terminie wyznaczonym przez Zamawiającego z uwzględnieniem rodzaju wady i usterek. Również w tym terminie powinny być usunięte wady i usterki wykryte przez Wykonawcę we własnym zakresie. </w:t>
      </w:r>
    </w:p>
    <w:p w14:paraId="614BAFD7" w14:textId="77777777" w:rsidR="003E77FE" w:rsidRPr="009A13DE" w:rsidRDefault="003E77FE" w:rsidP="00B63C9D">
      <w:pPr>
        <w:widowControl w:val="0"/>
        <w:numPr>
          <w:ilvl w:val="0"/>
          <w:numId w:val="88"/>
        </w:numPr>
        <w:suppressAutoHyphens/>
        <w:spacing w:after="0" w:line="360" w:lineRule="auto"/>
        <w:ind w:left="285" w:hanging="270"/>
        <w:jc w:val="both"/>
        <w:rPr>
          <w:rFonts w:ascii="Times New Roman" w:eastAsia="Lucida Sans Unicode" w:hAnsi="Times New Roman" w:cs="Times New Roman"/>
          <w:lang w:eastAsia="ar-SA"/>
        </w:rPr>
      </w:pPr>
      <w:r w:rsidRPr="009A13DE">
        <w:rPr>
          <w:rFonts w:ascii="Times New Roman" w:eastAsia="Lucida Sans Unicode" w:hAnsi="Times New Roman" w:cs="Times New Roman"/>
          <w:lang w:eastAsia="ar-SA"/>
        </w:rPr>
        <w:t>Wykonawca nieodpłatnie usunie wady i usterki powstałe w trakcie realizacji przedmiotu niniejszej umowy oraz ujawnione w toku odbioru końcowego i gwarancyjnego. Wykonawca usunie nieodpłatnie również wszelkie usterki i wady, które wystąpią wskutek lub w związku z realizacją przedmiotu umowy, nawet jeśli będą zlokalizowane poza obszarem inwestycji.</w:t>
      </w:r>
    </w:p>
    <w:p w14:paraId="2FA5B069" w14:textId="77777777" w:rsidR="003E77FE" w:rsidRPr="009A13DE" w:rsidRDefault="003E77FE" w:rsidP="00B63C9D">
      <w:pPr>
        <w:widowControl w:val="0"/>
        <w:numPr>
          <w:ilvl w:val="0"/>
          <w:numId w:val="88"/>
        </w:numPr>
        <w:suppressAutoHyphens/>
        <w:spacing w:after="0" w:line="360" w:lineRule="auto"/>
        <w:ind w:left="285" w:hanging="270"/>
        <w:jc w:val="both"/>
        <w:rPr>
          <w:rFonts w:ascii="Times New Roman" w:eastAsia="Lucida Sans Unicode" w:hAnsi="Times New Roman" w:cs="Times New Roman"/>
          <w:lang w:eastAsia="ar-SA"/>
        </w:rPr>
      </w:pPr>
      <w:r w:rsidRPr="009A13DE">
        <w:rPr>
          <w:rFonts w:ascii="Times New Roman" w:eastAsia="Lucida Sans Unicode" w:hAnsi="Times New Roman" w:cs="Times New Roman"/>
          <w:lang w:eastAsia="ar-SA"/>
        </w:rPr>
        <w:t xml:space="preserve">Jeżeli Wykonawca nie usunie wykrytych wad i usterek w uzgodnionym terminie na powyżej określonych warunkach, Zamawiający może zlecić ich usunięcie podmiotowi trzeciemu na koszt i ryzyko Wykonawcy. Koszty zleconych prac Zamawiający może potrącić </w:t>
      </w:r>
      <w:r w:rsidRPr="009A13DE">
        <w:rPr>
          <w:rFonts w:ascii="Times New Roman" w:eastAsia="Lucida Sans Unicode" w:hAnsi="Times New Roman" w:cs="Times New Roman"/>
          <w:lang w:eastAsia="ar-SA"/>
        </w:rPr>
        <w:lastRenderedPageBreak/>
        <w:t xml:space="preserve">z wynagrodzenia Wykonawcy lub z zabezpieczenia należytego wykonania umowy, bez utraty gwarancji na wykonane roboty. O zamiarze zlecenia usunięcia wad i usterek innemu podmiotowi, Zamawiający powiadomi Wykonawcę, co najmniej 14 dni przed ich powierzeniem. </w:t>
      </w:r>
    </w:p>
    <w:p w14:paraId="026D75CE" w14:textId="77777777" w:rsidR="003E77FE" w:rsidRPr="009A13DE" w:rsidRDefault="003E77FE" w:rsidP="00B63C9D">
      <w:pPr>
        <w:tabs>
          <w:tab w:val="left" w:pos="360"/>
          <w:tab w:val="left" w:pos="9142"/>
          <w:tab w:val="right" w:pos="17953"/>
        </w:tabs>
        <w:spacing w:line="360" w:lineRule="auto"/>
        <w:jc w:val="both"/>
        <w:rPr>
          <w:rFonts w:ascii="Times New Roman" w:hAnsi="Times New Roman" w:cs="Times New Roman"/>
          <w:b/>
          <w:bCs/>
        </w:rPr>
      </w:pPr>
    </w:p>
    <w:p w14:paraId="3C4D0227" w14:textId="5348AC6F" w:rsidR="003E77FE" w:rsidRPr="009A13DE" w:rsidRDefault="003E77FE" w:rsidP="0095473B">
      <w:pPr>
        <w:tabs>
          <w:tab w:val="left" w:pos="502"/>
          <w:tab w:val="right" w:pos="9313"/>
        </w:tabs>
        <w:spacing w:line="360" w:lineRule="auto"/>
        <w:jc w:val="center"/>
        <w:rPr>
          <w:rFonts w:ascii="Times New Roman" w:hAnsi="Times New Roman" w:cs="Times New Roman"/>
          <w:b/>
          <w:bCs/>
        </w:rPr>
      </w:pPr>
      <w:r w:rsidRPr="009A13DE">
        <w:rPr>
          <w:rFonts w:ascii="Times New Roman" w:hAnsi="Times New Roman" w:cs="Times New Roman"/>
          <w:b/>
          <w:bCs/>
        </w:rPr>
        <w:t>§ 1</w:t>
      </w:r>
      <w:r w:rsidR="0095473B">
        <w:rPr>
          <w:rFonts w:ascii="Times New Roman" w:hAnsi="Times New Roman" w:cs="Times New Roman"/>
          <w:b/>
          <w:bCs/>
        </w:rPr>
        <w:t>7</w:t>
      </w:r>
    </w:p>
    <w:p w14:paraId="7158735A" w14:textId="77777777" w:rsidR="003E77FE" w:rsidRPr="009A13DE" w:rsidRDefault="003E77FE" w:rsidP="0095473B">
      <w:pPr>
        <w:tabs>
          <w:tab w:val="left" w:pos="502"/>
          <w:tab w:val="right" w:pos="9313"/>
        </w:tabs>
        <w:spacing w:line="360" w:lineRule="auto"/>
        <w:jc w:val="center"/>
        <w:rPr>
          <w:rFonts w:ascii="Times New Roman" w:hAnsi="Times New Roman" w:cs="Times New Roman"/>
          <w:b/>
          <w:bCs/>
        </w:rPr>
      </w:pPr>
      <w:r w:rsidRPr="009A13DE">
        <w:rPr>
          <w:rFonts w:ascii="Times New Roman" w:hAnsi="Times New Roman" w:cs="Times New Roman"/>
          <w:b/>
          <w:bCs/>
        </w:rPr>
        <w:t>WYKONANIE ZASTĘPCZE</w:t>
      </w:r>
    </w:p>
    <w:p w14:paraId="694E24BA" w14:textId="77777777" w:rsidR="003E77FE" w:rsidRPr="009A13DE" w:rsidRDefault="003E77FE" w:rsidP="00B63C9D">
      <w:pPr>
        <w:numPr>
          <w:ilvl w:val="0"/>
          <w:numId w:val="89"/>
        </w:numPr>
        <w:tabs>
          <w:tab w:val="left" w:pos="360"/>
          <w:tab w:val="left" w:pos="9142"/>
          <w:tab w:val="right" w:pos="17953"/>
        </w:tabs>
        <w:suppressAutoHyphens/>
        <w:spacing w:after="0" w:line="360" w:lineRule="auto"/>
        <w:jc w:val="both"/>
        <w:rPr>
          <w:rFonts w:ascii="Times New Roman" w:hAnsi="Times New Roman" w:cs="Times New Roman"/>
        </w:rPr>
      </w:pPr>
      <w:r w:rsidRPr="009A13DE">
        <w:rPr>
          <w:rFonts w:ascii="Times New Roman" w:hAnsi="Times New Roman" w:cs="Times New Roman"/>
        </w:rPr>
        <w:t>W przypadku niezrealizowania przez Wykonawcę całego zakresu prac, Zamawiający może zlecić pozostałe do wykonania prace innemu Wykonawcy. Nastąpi wówczas obniżenie wynagrodzenia przez Zamawiającego, proporcjonalnie  do  wykonanego zakresu robót, co nie wyklucza  naliczenia kar umownych określonych w § 16 niniejszej umowy na co Wykonawca niniejszym wyraża zgodę.</w:t>
      </w:r>
    </w:p>
    <w:p w14:paraId="75E3D619" w14:textId="77777777" w:rsidR="003E77FE" w:rsidRPr="009A13DE" w:rsidRDefault="003E77FE" w:rsidP="00B63C9D">
      <w:pPr>
        <w:numPr>
          <w:ilvl w:val="0"/>
          <w:numId w:val="89"/>
        </w:numPr>
        <w:tabs>
          <w:tab w:val="left" w:pos="360"/>
        </w:tabs>
        <w:suppressAutoHyphens/>
        <w:spacing w:after="0" w:line="360" w:lineRule="auto"/>
        <w:jc w:val="both"/>
        <w:rPr>
          <w:rFonts w:ascii="Times New Roman" w:hAnsi="Times New Roman" w:cs="Times New Roman"/>
        </w:rPr>
      </w:pPr>
      <w:r w:rsidRPr="009A13DE">
        <w:rPr>
          <w:rFonts w:ascii="Times New Roman" w:hAnsi="Times New Roman" w:cs="Times New Roman"/>
        </w:rPr>
        <w:t>O zamiarze zlecenia wykonania brakującego zakresu robót, o których mowa w ust. 1 niniejszej umowy innemu  podmiotowi, Zamawiający powiadomi Wykonawcę, co najmniej 14 dni przed ich powierzeniem.</w:t>
      </w:r>
    </w:p>
    <w:p w14:paraId="409977D1" w14:textId="77777777" w:rsidR="003E77FE" w:rsidRPr="009A13DE" w:rsidRDefault="003E77FE" w:rsidP="00B63C9D">
      <w:pPr>
        <w:spacing w:line="360" w:lineRule="auto"/>
        <w:ind w:left="360"/>
        <w:jc w:val="both"/>
        <w:rPr>
          <w:rFonts w:ascii="Times New Roman" w:hAnsi="Times New Roman" w:cs="Times New Roman"/>
        </w:rPr>
      </w:pPr>
    </w:p>
    <w:p w14:paraId="5A9654C8" w14:textId="3389FCF3" w:rsidR="003E77FE" w:rsidRPr="009A13DE" w:rsidRDefault="003E77FE" w:rsidP="0095473B">
      <w:pPr>
        <w:pStyle w:val="Standard"/>
        <w:spacing w:line="360" w:lineRule="auto"/>
        <w:jc w:val="center"/>
        <w:rPr>
          <w:rFonts w:ascii="Times New Roman" w:hAnsi="Times New Roman" w:cs="Times New Roman"/>
          <w:b/>
        </w:rPr>
      </w:pPr>
      <w:r w:rsidRPr="009A13DE">
        <w:rPr>
          <w:rFonts w:ascii="Times New Roman" w:hAnsi="Times New Roman" w:cs="Times New Roman"/>
          <w:b/>
        </w:rPr>
        <w:t>§ 1</w:t>
      </w:r>
      <w:r w:rsidR="0095473B">
        <w:rPr>
          <w:rFonts w:ascii="Times New Roman" w:hAnsi="Times New Roman" w:cs="Times New Roman"/>
          <w:b/>
        </w:rPr>
        <w:t>8</w:t>
      </w:r>
    </w:p>
    <w:p w14:paraId="543F5DEA" w14:textId="77777777" w:rsidR="003E77FE" w:rsidRPr="009A13DE" w:rsidRDefault="003E77FE" w:rsidP="0095473B">
      <w:pPr>
        <w:pStyle w:val="Standard"/>
        <w:spacing w:line="360" w:lineRule="auto"/>
        <w:jc w:val="center"/>
        <w:rPr>
          <w:rFonts w:ascii="Times New Roman" w:hAnsi="Times New Roman" w:cs="Times New Roman"/>
          <w:b/>
          <w:bCs/>
        </w:rPr>
      </w:pPr>
      <w:r w:rsidRPr="009A13DE">
        <w:rPr>
          <w:rFonts w:ascii="Times New Roman" w:hAnsi="Times New Roman" w:cs="Times New Roman"/>
          <w:b/>
          <w:bCs/>
        </w:rPr>
        <w:t>ZMIANY POSTANOWIEŃ UMOWY</w:t>
      </w:r>
    </w:p>
    <w:p w14:paraId="1E02AB02" w14:textId="77777777" w:rsidR="003E77FE" w:rsidRPr="009A13DE" w:rsidRDefault="003E77FE" w:rsidP="00B63C9D">
      <w:pPr>
        <w:pStyle w:val="Akapitzlist"/>
        <w:numPr>
          <w:ilvl w:val="0"/>
          <w:numId w:val="90"/>
        </w:numPr>
        <w:suppressAutoHyphens/>
        <w:spacing w:after="0" w:line="360" w:lineRule="auto"/>
        <w:ind w:left="284" w:hanging="284"/>
        <w:jc w:val="both"/>
        <w:rPr>
          <w:rFonts w:ascii="Times New Roman" w:hAnsi="Times New Roman" w:cs="Times New Roman"/>
        </w:rPr>
      </w:pPr>
      <w:r w:rsidRPr="009A13DE">
        <w:rPr>
          <w:rFonts w:ascii="Times New Roman" w:hAnsi="Times New Roman" w:cs="Times New Roman"/>
        </w:rPr>
        <w:t xml:space="preserve">Zmiana umowy jest dopuszczalna wyłącznie w okolicznościach opisanych art. 455 </w:t>
      </w:r>
      <w:proofErr w:type="spellStart"/>
      <w:r w:rsidRPr="009A13DE">
        <w:rPr>
          <w:rFonts w:ascii="Times New Roman" w:hAnsi="Times New Roman" w:cs="Times New Roman"/>
        </w:rPr>
        <w:t>p.z.p</w:t>
      </w:r>
      <w:proofErr w:type="spellEnd"/>
      <w:r w:rsidRPr="009A13DE">
        <w:rPr>
          <w:rFonts w:ascii="Times New Roman" w:hAnsi="Times New Roman" w:cs="Times New Roman"/>
        </w:rPr>
        <w:t>.</w:t>
      </w:r>
    </w:p>
    <w:p w14:paraId="67672CC3" w14:textId="77777777" w:rsidR="003E77FE" w:rsidRPr="009A13DE" w:rsidRDefault="003E77FE" w:rsidP="00B63C9D">
      <w:pPr>
        <w:pStyle w:val="Akapitzlist"/>
        <w:numPr>
          <w:ilvl w:val="0"/>
          <w:numId w:val="90"/>
        </w:numPr>
        <w:suppressAutoHyphens/>
        <w:spacing w:after="0" w:line="360" w:lineRule="auto"/>
        <w:ind w:left="284" w:hanging="284"/>
        <w:jc w:val="both"/>
        <w:rPr>
          <w:rFonts w:ascii="Times New Roman" w:hAnsi="Times New Roman" w:cs="Times New Roman"/>
        </w:rPr>
      </w:pPr>
      <w:r w:rsidRPr="009A13DE">
        <w:rPr>
          <w:rFonts w:ascii="Times New Roman" w:hAnsi="Times New Roman" w:cs="Times New Roman"/>
        </w:rPr>
        <w:t>Zmiana postanowień Umowy jest dopuszczalna, gdy:</w:t>
      </w:r>
    </w:p>
    <w:p w14:paraId="7C2D2827" w14:textId="77777777" w:rsidR="003E77FE" w:rsidRPr="009A13DE" w:rsidRDefault="003E77FE" w:rsidP="00B63C9D">
      <w:pPr>
        <w:pStyle w:val="Akapitzlist"/>
        <w:numPr>
          <w:ilvl w:val="1"/>
          <w:numId w:val="98"/>
        </w:numPr>
        <w:suppressAutoHyphens/>
        <w:spacing w:after="0" w:line="360" w:lineRule="auto"/>
        <w:jc w:val="both"/>
        <w:rPr>
          <w:rFonts w:ascii="Times New Roman" w:hAnsi="Times New Roman" w:cs="Times New Roman"/>
        </w:rPr>
      </w:pPr>
      <w:r w:rsidRPr="009A13DE">
        <w:rPr>
          <w:rFonts w:ascii="Times New Roman" w:hAnsi="Times New Roman" w:cs="Times New Roman"/>
        </w:rPr>
        <w:t>nastąpi zmiana powszechnie obowiązujących przepisów prawa w zakresie mającym wpływ na realizację, zakres lub termin wykonania przedmiotu Umowy,</w:t>
      </w:r>
    </w:p>
    <w:p w14:paraId="6B6A4EE9" w14:textId="77777777" w:rsidR="003E77FE" w:rsidRPr="009A13DE" w:rsidRDefault="003E77FE" w:rsidP="00B63C9D">
      <w:pPr>
        <w:pStyle w:val="Akapitzlist"/>
        <w:numPr>
          <w:ilvl w:val="1"/>
          <w:numId w:val="98"/>
        </w:numPr>
        <w:suppressAutoHyphens/>
        <w:spacing w:after="0" w:line="360" w:lineRule="auto"/>
        <w:jc w:val="both"/>
        <w:rPr>
          <w:rFonts w:ascii="Times New Roman" w:hAnsi="Times New Roman" w:cs="Times New Roman"/>
        </w:rPr>
      </w:pPr>
      <w:r w:rsidRPr="009A13DE">
        <w:rPr>
          <w:rFonts w:ascii="Times New Roman" w:hAnsi="Times New Roman" w:cs="Times New Roman"/>
        </w:rPr>
        <w:t>zaistnieją okoliczności uniemożliwiające terminowe wykonanie Umowy, a w tym:</w:t>
      </w:r>
    </w:p>
    <w:p w14:paraId="68622C77" w14:textId="77777777" w:rsidR="003E77FE" w:rsidRPr="009A13DE" w:rsidRDefault="003E77FE" w:rsidP="00B63C9D">
      <w:pPr>
        <w:pStyle w:val="Akapitzlist"/>
        <w:numPr>
          <w:ilvl w:val="2"/>
          <w:numId w:val="99"/>
        </w:numPr>
        <w:suppressAutoHyphens/>
        <w:spacing w:after="0" w:line="360" w:lineRule="auto"/>
        <w:jc w:val="both"/>
        <w:rPr>
          <w:rFonts w:ascii="Times New Roman" w:hAnsi="Times New Roman" w:cs="Times New Roman"/>
        </w:rPr>
      </w:pPr>
      <w:r w:rsidRPr="009A13DE">
        <w:rPr>
          <w:rFonts w:ascii="Times New Roman" w:hAnsi="Times New Roman" w:cs="Times New Roman"/>
        </w:rPr>
        <w:t>opóźnienie przekazania placu budowy lub rozpoczęcia wykonywania robót;</w:t>
      </w:r>
    </w:p>
    <w:p w14:paraId="1950B9C2" w14:textId="77777777" w:rsidR="003E77FE" w:rsidRPr="009A13DE" w:rsidRDefault="003E77FE" w:rsidP="00B63C9D">
      <w:pPr>
        <w:pStyle w:val="Akapitzlist"/>
        <w:numPr>
          <w:ilvl w:val="2"/>
          <w:numId w:val="99"/>
        </w:numPr>
        <w:suppressAutoHyphens/>
        <w:spacing w:after="0" w:line="360" w:lineRule="auto"/>
        <w:jc w:val="both"/>
        <w:rPr>
          <w:rFonts w:ascii="Times New Roman" w:hAnsi="Times New Roman" w:cs="Times New Roman"/>
        </w:rPr>
      </w:pPr>
      <w:r w:rsidRPr="009A13DE">
        <w:rPr>
          <w:rFonts w:ascii="Times New Roman" w:hAnsi="Times New Roman" w:cs="Times New Roman"/>
        </w:rPr>
        <w:t>wystąpienie siły wyższej, o której mowa w § 13 umowy;</w:t>
      </w:r>
    </w:p>
    <w:p w14:paraId="48F309DD" w14:textId="77777777" w:rsidR="003E77FE" w:rsidRPr="009A13DE" w:rsidRDefault="003E77FE" w:rsidP="00B63C9D">
      <w:pPr>
        <w:pStyle w:val="Akapitzlist"/>
        <w:numPr>
          <w:ilvl w:val="2"/>
          <w:numId w:val="99"/>
        </w:numPr>
        <w:suppressAutoHyphens/>
        <w:spacing w:after="0" w:line="360" w:lineRule="auto"/>
        <w:jc w:val="both"/>
        <w:rPr>
          <w:rFonts w:ascii="Times New Roman" w:hAnsi="Times New Roman" w:cs="Times New Roman"/>
        </w:rPr>
      </w:pPr>
      <w:r w:rsidRPr="009A13DE">
        <w:rPr>
          <w:rFonts w:ascii="Times New Roman" w:hAnsi="Times New Roman" w:cs="Times New Roman"/>
        </w:rPr>
        <w:t xml:space="preserve">wystąpienie niekorzystnych warunków atmosferycznych, odbiegających znacząco od typowych, uniemożliwiających prowadzenie robót lub wykonanie procedur odbiorowych (przeprowadzanie prób i sprawdzeń) lub innych niedających się przewidzieć okoliczności (w tym działania osób trzecich np. właściwych instytucji lub organów w tym instytucji współfinansujących inwestycję), jeżeli będą one uniemożliwiać prawidłowe zrealizowanie (jakościowe, terminowe) robót pomimo </w:t>
      </w:r>
      <w:r w:rsidRPr="009A13DE">
        <w:rPr>
          <w:rFonts w:ascii="Times New Roman" w:hAnsi="Times New Roman" w:cs="Times New Roman"/>
        </w:rPr>
        <w:lastRenderedPageBreak/>
        <w:t>zastosowania adekwatnych środków technicznych lub organizacyjnych lub prawnych przez Wykonawcę,</w:t>
      </w:r>
    </w:p>
    <w:p w14:paraId="2ECE3A94" w14:textId="77777777" w:rsidR="003E77FE" w:rsidRPr="009A13DE" w:rsidRDefault="003E77FE" w:rsidP="00B63C9D">
      <w:pPr>
        <w:pStyle w:val="Akapitzlist"/>
        <w:numPr>
          <w:ilvl w:val="2"/>
          <w:numId w:val="99"/>
        </w:numPr>
        <w:suppressAutoHyphens/>
        <w:spacing w:after="0" w:line="360" w:lineRule="auto"/>
        <w:jc w:val="both"/>
        <w:rPr>
          <w:rFonts w:ascii="Times New Roman" w:hAnsi="Times New Roman" w:cs="Times New Roman"/>
        </w:rPr>
      </w:pPr>
      <w:r w:rsidRPr="009A13DE">
        <w:rPr>
          <w:rFonts w:ascii="Times New Roman" w:hAnsi="Times New Roman" w:cs="Times New Roman"/>
        </w:rPr>
        <w:t>odkrycia w trakcie robót budowlanych niewypałów i niewybuchów,</w:t>
      </w:r>
    </w:p>
    <w:p w14:paraId="38AA0AB2" w14:textId="77777777" w:rsidR="003E77FE" w:rsidRPr="009A13DE" w:rsidRDefault="003E77FE" w:rsidP="00B63C9D">
      <w:pPr>
        <w:pStyle w:val="Akapitzlist"/>
        <w:numPr>
          <w:ilvl w:val="2"/>
          <w:numId w:val="99"/>
        </w:numPr>
        <w:suppressAutoHyphens/>
        <w:spacing w:after="0" w:line="360" w:lineRule="auto"/>
        <w:jc w:val="both"/>
        <w:rPr>
          <w:rFonts w:ascii="Times New Roman" w:hAnsi="Times New Roman" w:cs="Times New Roman"/>
        </w:rPr>
      </w:pPr>
      <w:r w:rsidRPr="009A13DE">
        <w:rPr>
          <w:rFonts w:ascii="Times New Roman" w:hAnsi="Times New Roman" w:cs="Times New Roman"/>
        </w:rPr>
        <w:t>odkrycia w trakcie robót budowlanych obiektów podziemnych wymagających wcześniejszej rozbiórki lub usunięcia,</w:t>
      </w:r>
    </w:p>
    <w:p w14:paraId="6E691AB7" w14:textId="77777777" w:rsidR="003E77FE" w:rsidRPr="009A13DE" w:rsidRDefault="003E77FE" w:rsidP="00B63C9D">
      <w:pPr>
        <w:pStyle w:val="Akapitzlist"/>
        <w:numPr>
          <w:ilvl w:val="2"/>
          <w:numId w:val="99"/>
        </w:numPr>
        <w:suppressAutoHyphens/>
        <w:spacing w:after="0" w:line="360" w:lineRule="auto"/>
        <w:jc w:val="both"/>
        <w:rPr>
          <w:rFonts w:ascii="Times New Roman" w:hAnsi="Times New Roman" w:cs="Times New Roman"/>
        </w:rPr>
      </w:pPr>
      <w:r w:rsidRPr="009A13DE">
        <w:rPr>
          <w:rFonts w:ascii="Times New Roman" w:hAnsi="Times New Roman" w:cs="Times New Roman"/>
        </w:rPr>
        <w:t>odkrycia przedmiotu względem, którego powstanie przypuszczenie, że jest on zabytkiem, co oznaczać będzie konieczność wstrzymania robót lub takiego ich wykonania, aby zabytek nie został zniszczony, ale zabezpieczony jako przedmiot archeologiczny i miejsce jego znaleziska,</w:t>
      </w:r>
    </w:p>
    <w:p w14:paraId="5132C655" w14:textId="77777777" w:rsidR="003E77FE" w:rsidRPr="009A13DE" w:rsidRDefault="003E77FE" w:rsidP="00B63C9D">
      <w:pPr>
        <w:pStyle w:val="Akapitzlist"/>
        <w:numPr>
          <w:ilvl w:val="2"/>
          <w:numId w:val="99"/>
        </w:numPr>
        <w:suppressAutoHyphens/>
        <w:spacing w:after="0" w:line="360" w:lineRule="auto"/>
        <w:jc w:val="both"/>
        <w:rPr>
          <w:rFonts w:ascii="Times New Roman" w:hAnsi="Times New Roman" w:cs="Times New Roman"/>
        </w:rPr>
      </w:pPr>
      <w:r w:rsidRPr="009A13DE">
        <w:rPr>
          <w:rFonts w:ascii="Times New Roman" w:hAnsi="Times New Roman" w:cs="Times New Roman"/>
        </w:rPr>
        <w:t>stwierdzenia innego usytuowania obiektów podziemnych lub podziemnych sieci uzbrojenia terenu niż wynikające z ewidencji geodezyjnej, co będzie wymagało odpowiednich zmian w opracowaniach projektowych lub sposobie wykonania robót,</w:t>
      </w:r>
    </w:p>
    <w:p w14:paraId="23EF7B6E" w14:textId="77777777" w:rsidR="003E77FE" w:rsidRPr="009A13DE" w:rsidRDefault="003E77FE" w:rsidP="00B63C9D">
      <w:pPr>
        <w:pStyle w:val="Akapitzlist"/>
        <w:numPr>
          <w:ilvl w:val="1"/>
          <w:numId w:val="98"/>
        </w:numPr>
        <w:suppressAutoHyphens/>
        <w:spacing w:after="0" w:line="360" w:lineRule="auto"/>
        <w:jc w:val="both"/>
        <w:rPr>
          <w:rFonts w:ascii="Times New Roman" w:hAnsi="Times New Roman" w:cs="Times New Roman"/>
        </w:rPr>
      </w:pPr>
      <w:r w:rsidRPr="009A13DE">
        <w:rPr>
          <w:rFonts w:ascii="Times New Roman" w:hAnsi="Times New Roman" w:cs="Times New Roman"/>
        </w:rPr>
        <w:t>zaistnieje uzasadniona z technicznego punktu widzenia lub z punktu widzenia celu Umowy:</w:t>
      </w:r>
    </w:p>
    <w:p w14:paraId="355EE88E" w14:textId="77777777" w:rsidR="003E77FE" w:rsidRPr="009A13DE" w:rsidRDefault="003E77FE" w:rsidP="00B63C9D">
      <w:pPr>
        <w:pStyle w:val="Akapitzlist"/>
        <w:numPr>
          <w:ilvl w:val="2"/>
          <w:numId w:val="100"/>
        </w:numPr>
        <w:suppressAutoHyphens/>
        <w:spacing w:after="0" w:line="360" w:lineRule="auto"/>
        <w:jc w:val="both"/>
        <w:rPr>
          <w:rFonts w:ascii="Times New Roman" w:hAnsi="Times New Roman" w:cs="Times New Roman"/>
        </w:rPr>
      </w:pPr>
      <w:r w:rsidRPr="009A13DE">
        <w:rPr>
          <w:rFonts w:ascii="Times New Roman" w:hAnsi="Times New Roman" w:cs="Times New Roman"/>
        </w:rPr>
        <w:t>zmiana decyzji o pozwoleniu na budowę;</w:t>
      </w:r>
    </w:p>
    <w:p w14:paraId="150C4EE7" w14:textId="77777777" w:rsidR="003E77FE" w:rsidRPr="009A13DE" w:rsidRDefault="003E77FE" w:rsidP="00B63C9D">
      <w:pPr>
        <w:pStyle w:val="Akapitzlist"/>
        <w:numPr>
          <w:ilvl w:val="2"/>
          <w:numId w:val="100"/>
        </w:numPr>
        <w:suppressAutoHyphens/>
        <w:spacing w:after="0" w:line="360" w:lineRule="auto"/>
        <w:jc w:val="both"/>
        <w:rPr>
          <w:rFonts w:ascii="Times New Roman" w:hAnsi="Times New Roman" w:cs="Times New Roman"/>
        </w:rPr>
      </w:pPr>
      <w:r w:rsidRPr="009A13DE">
        <w:rPr>
          <w:rFonts w:ascii="Times New Roman" w:hAnsi="Times New Roman" w:cs="Times New Roman"/>
        </w:rPr>
        <w:t>potrzeba zastosowania/wymiany części/urządzeń związanych z realizacją Umowy, których brak uniemożliwiłby prawidłowe wykonanie zamówienia;</w:t>
      </w:r>
    </w:p>
    <w:p w14:paraId="143BBA0E" w14:textId="77777777" w:rsidR="003E77FE" w:rsidRPr="009A13DE" w:rsidRDefault="003E77FE" w:rsidP="00B63C9D">
      <w:pPr>
        <w:pStyle w:val="Akapitzlist"/>
        <w:numPr>
          <w:ilvl w:val="2"/>
          <w:numId w:val="100"/>
        </w:numPr>
        <w:suppressAutoHyphens/>
        <w:spacing w:after="0" w:line="360" w:lineRule="auto"/>
        <w:jc w:val="both"/>
        <w:rPr>
          <w:rFonts w:ascii="Times New Roman" w:hAnsi="Times New Roman" w:cs="Times New Roman"/>
        </w:rPr>
      </w:pPr>
      <w:r w:rsidRPr="009A13DE">
        <w:rPr>
          <w:rFonts w:ascii="Times New Roman" w:hAnsi="Times New Roman" w:cs="Times New Roman"/>
        </w:rPr>
        <w:t>potrzeba zastosowania/wymiany części/urządzeń związanych z realizacją Umowy, jeżeli na rynku pojawią się urządzenia nowszej generacji pozwalające na zaoszczędzenie kosztów eksploatacji wykonanego przedmiotu umowy lub uzyskania lepszej jakości robót;</w:t>
      </w:r>
    </w:p>
    <w:p w14:paraId="525D5F29" w14:textId="77777777" w:rsidR="003E77FE" w:rsidRPr="009A13DE" w:rsidRDefault="003E77FE" w:rsidP="00B63C9D">
      <w:pPr>
        <w:pStyle w:val="Akapitzlist"/>
        <w:numPr>
          <w:ilvl w:val="2"/>
          <w:numId w:val="100"/>
        </w:numPr>
        <w:suppressAutoHyphens/>
        <w:spacing w:after="0" w:line="360" w:lineRule="auto"/>
        <w:jc w:val="both"/>
        <w:rPr>
          <w:rFonts w:ascii="Times New Roman" w:hAnsi="Times New Roman" w:cs="Times New Roman"/>
        </w:rPr>
      </w:pPr>
      <w:r w:rsidRPr="009A13DE">
        <w:rPr>
          <w:rFonts w:ascii="Times New Roman" w:hAnsi="Times New Roman" w:cs="Times New Roman"/>
        </w:rPr>
        <w:t>potrzeba usunięcia skutków błędów projektowych lub wykonawczych, których nieusunięcie uniemożliwiałoby prawidłowe wykonanie zamówienia;</w:t>
      </w:r>
    </w:p>
    <w:p w14:paraId="63188AF3" w14:textId="77777777" w:rsidR="003E77FE" w:rsidRPr="009A13DE" w:rsidRDefault="003E77FE" w:rsidP="00B63C9D">
      <w:pPr>
        <w:pStyle w:val="Akapitzlist"/>
        <w:numPr>
          <w:ilvl w:val="2"/>
          <w:numId w:val="100"/>
        </w:numPr>
        <w:suppressAutoHyphens/>
        <w:spacing w:after="0" w:line="360" w:lineRule="auto"/>
        <w:jc w:val="both"/>
        <w:rPr>
          <w:rFonts w:ascii="Times New Roman" w:hAnsi="Times New Roman" w:cs="Times New Roman"/>
        </w:rPr>
      </w:pPr>
      <w:r w:rsidRPr="009A13DE">
        <w:rPr>
          <w:rFonts w:ascii="Times New Roman" w:hAnsi="Times New Roman" w:cs="Times New Roman"/>
        </w:rPr>
        <w:t>potrzeba wprowadzenia rozwiązań zamiennych do dokumentacji projektowej, jeżeli przyjęte rozwiązania pozwolą na zaoszczędzenie kosztów eksploatacji wykonanego przedmiotu umowy lub uzyskania lepszej jakości robót,</w:t>
      </w:r>
    </w:p>
    <w:p w14:paraId="3F976B10" w14:textId="77777777" w:rsidR="003E77FE" w:rsidRPr="009A13DE" w:rsidRDefault="003E77FE" w:rsidP="00B63C9D">
      <w:pPr>
        <w:pStyle w:val="Akapitzlist"/>
        <w:numPr>
          <w:ilvl w:val="2"/>
          <w:numId w:val="100"/>
        </w:numPr>
        <w:suppressAutoHyphens/>
        <w:spacing w:after="0" w:line="360" w:lineRule="auto"/>
        <w:jc w:val="both"/>
        <w:rPr>
          <w:rFonts w:ascii="Times New Roman" w:hAnsi="Times New Roman" w:cs="Times New Roman"/>
        </w:rPr>
      </w:pPr>
      <w:r w:rsidRPr="009A13DE">
        <w:rPr>
          <w:rFonts w:ascii="Times New Roman" w:hAnsi="Times New Roman" w:cs="Times New Roman"/>
        </w:rPr>
        <w:t>potrzeba pomięcia/rezygnacji części robót lub potrzeba zmiany kolejności wykonywanych robót,</w:t>
      </w:r>
    </w:p>
    <w:p w14:paraId="2EF31609" w14:textId="77777777" w:rsidR="003E77FE" w:rsidRPr="009A13DE" w:rsidRDefault="003E77FE" w:rsidP="00B63C9D">
      <w:pPr>
        <w:pStyle w:val="Akapitzlist"/>
        <w:numPr>
          <w:ilvl w:val="2"/>
          <w:numId w:val="100"/>
        </w:numPr>
        <w:suppressAutoHyphens/>
        <w:spacing w:after="0" w:line="360" w:lineRule="auto"/>
        <w:jc w:val="both"/>
        <w:rPr>
          <w:rFonts w:ascii="Times New Roman" w:hAnsi="Times New Roman" w:cs="Times New Roman"/>
        </w:rPr>
      </w:pPr>
      <w:r w:rsidRPr="009A13DE">
        <w:rPr>
          <w:rFonts w:ascii="Times New Roman" w:hAnsi="Times New Roman" w:cs="Times New Roman"/>
        </w:rPr>
        <w:t>zaistnieje potrzeba wykonania robót dodatkowych lub zamiennych, mających wpływ na koszt i/lub termin realizacji zadania podstawowego;</w:t>
      </w:r>
    </w:p>
    <w:p w14:paraId="3EA12D36" w14:textId="77777777" w:rsidR="003E77FE" w:rsidRPr="009A13DE" w:rsidRDefault="003E77FE" w:rsidP="00B63C9D">
      <w:pPr>
        <w:pStyle w:val="Akapitzlist"/>
        <w:numPr>
          <w:ilvl w:val="2"/>
          <w:numId w:val="100"/>
        </w:numPr>
        <w:suppressAutoHyphens/>
        <w:spacing w:after="0" w:line="360" w:lineRule="auto"/>
        <w:jc w:val="both"/>
        <w:rPr>
          <w:rFonts w:ascii="Times New Roman" w:hAnsi="Times New Roman" w:cs="Times New Roman"/>
        </w:rPr>
      </w:pPr>
      <w:r w:rsidRPr="009A13DE">
        <w:rPr>
          <w:rFonts w:ascii="Times New Roman" w:hAnsi="Times New Roman" w:cs="Times New Roman"/>
        </w:rPr>
        <w:lastRenderedPageBreak/>
        <w:t xml:space="preserve">zmiany wysokości minimalnego wynagrodzenia za pracę albo wysokości minimalnej stawki godzinowej, ustalonych na podstawie przepisów </w:t>
      </w:r>
      <w:hyperlink r:id="rId7" w:anchor="/document/16992095?cm=DOCUMENT" w:history="1">
        <w:r w:rsidRPr="009A13DE">
          <w:rPr>
            <w:rFonts w:ascii="Times New Roman" w:hAnsi="Times New Roman" w:cs="Times New Roman"/>
          </w:rPr>
          <w:t>ustawy</w:t>
        </w:r>
      </w:hyperlink>
      <w:r w:rsidRPr="009A13DE">
        <w:rPr>
          <w:rFonts w:ascii="Times New Roman" w:hAnsi="Times New Roman" w:cs="Times New Roman"/>
        </w:rPr>
        <w:t xml:space="preserve"> z dnia 10 października 2002 r. o minimalnym wynagrodzeniu za pracę, jeżeli zmiana ta będzie miała wpływ na koszty wykonania zamówienia przez wykonawcę;</w:t>
      </w:r>
    </w:p>
    <w:p w14:paraId="48505792" w14:textId="77777777" w:rsidR="003E77FE" w:rsidRPr="009A13DE" w:rsidRDefault="003E77FE" w:rsidP="00B63C9D">
      <w:pPr>
        <w:pStyle w:val="Akapitzlist"/>
        <w:numPr>
          <w:ilvl w:val="2"/>
          <w:numId w:val="100"/>
        </w:numPr>
        <w:suppressAutoHyphens/>
        <w:spacing w:after="0" w:line="360" w:lineRule="auto"/>
        <w:jc w:val="both"/>
        <w:rPr>
          <w:rFonts w:ascii="Times New Roman" w:hAnsi="Times New Roman" w:cs="Times New Roman"/>
        </w:rPr>
      </w:pPr>
      <w:r w:rsidRPr="009A13DE">
        <w:rPr>
          <w:rFonts w:ascii="Times New Roman" w:hAnsi="Times New Roman" w:cs="Times New Roman"/>
        </w:rPr>
        <w:t>zmiany zasad podlegania ubezpieczeniom społecznym lub ubezpieczeniu zdrowotnemu lub wysokości stawki składki na ubezpieczenia społeczne lub zdrowotne, jeżeli zmiana ta będzie miała wpływ na koszty wykonania zamówienia przez wykonawcę,</w:t>
      </w:r>
    </w:p>
    <w:p w14:paraId="4D3C458B" w14:textId="77777777" w:rsidR="003E77FE" w:rsidRPr="009A13DE" w:rsidRDefault="003E77FE" w:rsidP="00B63C9D">
      <w:pPr>
        <w:pStyle w:val="Akapitzlist"/>
        <w:numPr>
          <w:ilvl w:val="2"/>
          <w:numId w:val="100"/>
        </w:numPr>
        <w:suppressAutoHyphens/>
        <w:spacing w:after="0" w:line="360" w:lineRule="auto"/>
        <w:jc w:val="both"/>
        <w:rPr>
          <w:rFonts w:ascii="Times New Roman" w:hAnsi="Times New Roman" w:cs="Times New Roman"/>
        </w:rPr>
      </w:pPr>
      <w:r w:rsidRPr="009A13DE">
        <w:rPr>
          <w:rFonts w:ascii="Times New Roman" w:hAnsi="Times New Roman" w:cs="Times New Roman"/>
        </w:rPr>
        <w:t>nastąpi zmiana stawki podatku VAT;</w:t>
      </w:r>
    </w:p>
    <w:p w14:paraId="1C44C69B" w14:textId="77777777" w:rsidR="003E77FE" w:rsidRPr="009A13DE" w:rsidRDefault="003E77FE" w:rsidP="00B63C9D">
      <w:pPr>
        <w:pStyle w:val="Akapitzlist"/>
        <w:numPr>
          <w:ilvl w:val="2"/>
          <w:numId w:val="100"/>
        </w:numPr>
        <w:suppressAutoHyphens/>
        <w:spacing w:after="0" w:line="360" w:lineRule="auto"/>
        <w:jc w:val="both"/>
        <w:rPr>
          <w:rFonts w:ascii="Times New Roman" w:hAnsi="Times New Roman" w:cs="Times New Roman"/>
        </w:rPr>
      </w:pPr>
      <w:r w:rsidRPr="009A13DE">
        <w:rPr>
          <w:rFonts w:ascii="Times New Roman" w:hAnsi="Times New Roman" w:cs="Times New Roman"/>
        </w:rPr>
        <w:t>zmiany zasad gromadzenia i wysokości wpłat do pracowniczych planów kapitałowych (PPK), o których mowa w ustawie z dnia 4 października 2018 r. o pracowniczych planach kapitałowych.</w:t>
      </w:r>
    </w:p>
    <w:p w14:paraId="1583EB5F" w14:textId="77777777" w:rsidR="003E77FE" w:rsidRPr="009A13DE" w:rsidRDefault="003E77FE" w:rsidP="00B63C9D">
      <w:pPr>
        <w:pStyle w:val="Akapitzlist"/>
        <w:numPr>
          <w:ilvl w:val="2"/>
          <w:numId w:val="100"/>
        </w:numPr>
        <w:suppressAutoHyphens/>
        <w:spacing w:after="0" w:line="360" w:lineRule="auto"/>
        <w:jc w:val="both"/>
        <w:rPr>
          <w:rFonts w:ascii="Times New Roman" w:hAnsi="Times New Roman" w:cs="Times New Roman"/>
        </w:rPr>
      </w:pPr>
      <w:r w:rsidRPr="009A13DE">
        <w:rPr>
          <w:rFonts w:ascii="Times New Roman" w:hAnsi="Times New Roman" w:cs="Times New Roman"/>
        </w:rPr>
        <w:t>w przypadku zmiany ceny (poprzez ich wzrost lub obniżenie) materiałów lub kosztów (innych niż wymienionych w pkt h) do k) związanych z realizacją zamówienia;</w:t>
      </w:r>
    </w:p>
    <w:p w14:paraId="00E964CC" w14:textId="77777777" w:rsidR="003E77FE" w:rsidRPr="009A13DE" w:rsidRDefault="003E77FE" w:rsidP="00B63C9D">
      <w:pPr>
        <w:pStyle w:val="Akapitzlist"/>
        <w:numPr>
          <w:ilvl w:val="1"/>
          <w:numId w:val="98"/>
        </w:numPr>
        <w:suppressAutoHyphens/>
        <w:spacing w:after="0" w:line="360" w:lineRule="auto"/>
        <w:jc w:val="both"/>
        <w:rPr>
          <w:rFonts w:ascii="Times New Roman" w:hAnsi="Times New Roman" w:cs="Times New Roman"/>
        </w:rPr>
      </w:pPr>
      <w:r w:rsidRPr="009A13DE">
        <w:rPr>
          <w:rFonts w:ascii="Times New Roman" w:hAnsi="Times New Roman" w:cs="Times New Roman"/>
        </w:rPr>
        <w:t>nastąpi zmiana harmonogramu rzeczowo – finansowego w przypadku:</w:t>
      </w:r>
    </w:p>
    <w:p w14:paraId="14CC8BF3" w14:textId="77777777" w:rsidR="003E77FE" w:rsidRPr="009A13DE" w:rsidRDefault="003E77FE" w:rsidP="00B63C9D">
      <w:pPr>
        <w:pStyle w:val="Akapitzlist"/>
        <w:suppressAutoHyphens/>
        <w:spacing w:line="360" w:lineRule="auto"/>
        <w:ind w:left="1077"/>
        <w:jc w:val="both"/>
        <w:rPr>
          <w:rFonts w:ascii="Times New Roman" w:hAnsi="Times New Roman" w:cs="Times New Roman"/>
        </w:rPr>
      </w:pPr>
      <w:r w:rsidRPr="009A13DE">
        <w:rPr>
          <w:rFonts w:ascii="Times New Roman" w:hAnsi="Times New Roman" w:cs="Times New Roman"/>
        </w:rPr>
        <w:t>a) zmian, o których mowa w ust. 2 punktach 1) –4),</w:t>
      </w:r>
    </w:p>
    <w:p w14:paraId="0621B8B5" w14:textId="77777777" w:rsidR="003E77FE" w:rsidRPr="009A13DE" w:rsidRDefault="003E77FE" w:rsidP="00B63C9D">
      <w:pPr>
        <w:pStyle w:val="Akapitzlist"/>
        <w:suppressAutoHyphens/>
        <w:spacing w:line="360" w:lineRule="auto"/>
        <w:ind w:left="1077"/>
        <w:jc w:val="both"/>
        <w:rPr>
          <w:rFonts w:ascii="Times New Roman" w:hAnsi="Times New Roman" w:cs="Times New Roman"/>
        </w:rPr>
      </w:pPr>
      <w:r w:rsidRPr="009A13DE">
        <w:rPr>
          <w:rFonts w:ascii="Times New Roman" w:hAnsi="Times New Roman" w:cs="Times New Roman"/>
        </w:rPr>
        <w:t xml:space="preserve">b) zmiany wynagrodzenia, mającej wpływ na zmianę wynagrodzenia umownego </w:t>
      </w:r>
    </w:p>
    <w:p w14:paraId="56B7A50C" w14:textId="77777777" w:rsidR="003E77FE" w:rsidRPr="009A13DE" w:rsidRDefault="003E77FE" w:rsidP="00B63C9D">
      <w:pPr>
        <w:spacing w:line="360" w:lineRule="auto"/>
        <w:ind w:left="1418" w:hanging="341"/>
        <w:jc w:val="both"/>
        <w:rPr>
          <w:rFonts w:ascii="Times New Roman" w:hAnsi="Times New Roman" w:cs="Times New Roman"/>
        </w:rPr>
      </w:pPr>
      <w:r w:rsidRPr="009A13DE">
        <w:rPr>
          <w:rFonts w:ascii="Times New Roman" w:hAnsi="Times New Roman" w:cs="Times New Roman"/>
        </w:rPr>
        <w:t>c) zmiany terminu realizacji przedmiotu umowy, mającej wpływ na zmianę finansowania zadania w danym roku,</w:t>
      </w:r>
    </w:p>
    <w:p w14:paraId="5E43A2C6" w14:textId="77777777" w:rsidR="003E77FE" w:rsidRPr="009A13DE" w:rsidRDefault="003E77FE" w:rsidP="00B63C9D">
      <w:pPr>
        <w:numPr>
          <w:ilvl w:val="0"/>
          <w:numId w:val="98"/>
        </w:numPr>
        <w:spacing w:after="0" w:line="360" w:lineRule="auto"/>
        <w:jc w:val="both"/>
        <w:rPr>
          <w:rFonts w:ascii="Times New Roman" w:eastAsiaTheme="minorEastAsia" w:hAnsi="Times New Roman" w:cs="Times New Roman"/>
          <w:lang w:eastAsia="pl-PL"/>
        </w:rPr>
      </w:pPr>
      <w:r w:rsidRPr="009A13DE">
        <w:rPr>
          <w:rFonts w:ascii="Times New Roman" w:eastAsiaTheme="minorEastAsia" w:hAnsi="Times New Roman" w:cs="Times New Roman"/>
          <w:lang w:eastAsia="pl-PL"/>
        </w:rPr>
        <w:t>zaistnieje potrzeba rezygnacji z wykonania danego zakresu robót budowlanych objętego przedmiotem zamówienia lub ograniczenia zakresu robót budowlanych wynikającego z braku środków finansowych Zamawiającego lub z innych przyczyn leżących po stronie Zamawiającego, w wysokości nie większej niż 25% wartości umowy.</w:t>
      </w:r>
    </w:p>
    <w:p w14:paraId="63C86D2E" w14:textId="77777777" w:rsidR="003E77FE" w:rsidRPr="009A13DE" w:rsidRDefault="003E77FE" w:rsidP="00B63C9D">
      <w:pPr>
        <w:pStyle w:val="Akapitzlist"/>
        <w:numPr>
          <w:ilvl w:val="0"/>
          <w:numId w:val="90"/>
        </w:numPr>
        <w:suppressAutoHyphens/>
        <w:spacing w:after="0" w:line="360" w:lineRule="auto"/>
        <w:ind w:left="426" w:hanging="426"/>
        <w:jc w:val="both"/>
        <w:rPr>
          <w:rFonts w:ascii="Times New Roman" w:hAnsi="Times New Roman" w:cs="Times New Roman"/>
        </w:rPr>
      </w:pPr>
      <w:r w:rsidRPr="009A13DE">
        <w:rPr>
          <w:rFonts w:ascii="Times New Roman" w:hAnsi="Times New Roman" w:cs="Times New Roman"/>
        </w:rPr>
        <w:t>Zmiany wskazane w ust. 2 pkt 1) – 4) w zakresie terminu zakończenia robót będą dopuszczalne wyłącznie w takim zakresie, w jakim ukończenie przedmiotu Umowy jest lub przewiduje się, że będzie, opóźnione na skutek zaistnienia okoliczności określonych w ust. 2.</w:t>
      </w:r>
    </w:p>
    <w:p w14:paraId="1B116317" w14:textId="77777777" w:rsidR="003E77FE" w:rsidRPr="009A13DE" w:rsidRDefault="003E77FE" w:rsidP="00B63C9D">
      <w:pPr>
        <w:pStyle w:val="Akapitzlist"/>
        <w:numPr>
          <w:ilvl w:val="0"/>
          <w:numId w:val="90"/>
        </w:numPr>
        <w:suppressAutoHyphens/>
        <w:spacing w:after="0" w:line="360" w:lineRule="auto"/>
        <w:ind w:left="426" w:hanging="426"/>
        <w:jc w:val="both"/>
        <w:rPr>
          <w:rFonts w:ascii="Times New Roman" w:hAnsi="Times New Roman" w:cs="Times New Roman"/>
        </w:rPr>
      </w:pPr>
      <w:r w:rsidRPr="009A13DE">
        <w:rPr>
          <w:rFonts w:ascii="Times New Roman" w:hAnsi="Times New Roman" w:cs="Times New Roman"/>
        </w:rPr>
        <w:t>Zmiana w zakresie wynagrodzenia, związana ze zmianą stawki VAT, może zostać dokonana odpowiednio do wzrostu lub obniżenia tej stawki.</w:t>
      </w:r>
    </w:p>
    <w:p w14:paraId="051339FB" w14:textId="77777777" w:rsidR="003E77FE" w:rsidRPr="009A13DE" w:rsidRDefault="003E77FE" w:rsidP="00B63C9D">
      <w:pPr>
        <w:pStyle w:val="Akapitzlist"/>
        <w:numPr>
          <w:ilvl w:val="0"/>
          <w:numId w:val="90"/>
        </w:numPr>
        <w:suppressAutoHyphens/>
        <w:spacing w:after="0" w:line="360" w:lineRule="auto"/>
        <w:ind w:left="426" w:hanging="426"/>
        <w:jc w:val="both"/>
        <w:rPr>
          <w:rFonts w:ascii="Times New Roman" w:hAnsi="Times New Roman" w:cs="Times New Roman"/>
        </w:rPr>
      </w:pPr>
      <w:r w:rsidRPr="009A13DE">
        <w:rPr>
          <w:rFonts w:ascii="Times New Roman" w:hAnsi="Times New Roman" w:cs="Times New Roman"/>
        </w:rPr>
        <w:lastRenderedPageBreak/>
        <w:t xml:space="preserve">Zmiany w zakresie robót budowlanych wprowadzone na podstawie ust. 2, rozliczane będą zgodnie z postanowieniami § 3 i § 6 Umowy. Jeżeli § 3, § 6 Umowy nie będą mieć zastosowania, ponieważ roboty wynikające ze zmian nie będą odpowiadać opisowi żadnej pozycji w kosztorysie ofertowym (załącznik nr 5 do SWZ) wykonawcy, rozliczane one będą na podstawie przedłożonej przez Wykonawcę kalkulacji cen jednostkowych tych robót. Kalkulacja cen, o której mowa w zdaniu poprzedzającym, powinna uwzględniać ceny nie wyższe od średnich cen materiałów, sprzętu i transportu publikowanych w wydawnictwie „SEKOCENBUD” dla województwa małopolskiego z ostatniego kwartału poprzedzającego powyższe rozliczenie oraz wartości nie wyższe od nakładów rzeczowych określonych w Katalogach Nakładów Rzeczowych (KNR) a także nośniki cenotwórcze nie wyższe od przyjętych w kosztorysie ofertowym Wykonawcy , a w przypadku robót dla których nie określono nakładów rzeczowych w KNR, nie wyższe niż określone innymi ogólnie stosowanymi katalogami. </w:t>
      </w:r>
    </w:p>
    <w:p w14:paraId="4DA416BE" w14:textId="77777777" w:rsidR="003E77FE" w:rsidRPr="009A13DE" w:rsidRDefault="003E77FE" w:rsidP="00B63C9D">
      <w:pPr>
        <w:pStyle w:val="Akapitzlist"/>
        <w:numPr>
          <w:ilvl w:val="0"/>
          <w:numId w:val="90"/>
        </w:numPr>
        <w:suppressAutoHyphens/>
        <w:spacing w:after="0" w:line="360" w:lineRule="auto"/>
        <w:ind w:left="426" w:hanging="426"/>
        <w:jc w:val="both"/>
        <w:rPr>
          <w:rFonts w:ascii="Times New Roman" w:hAnsi="Times New Roman" w:cs="Times New Roman"/>
        </w:rPr>
      </w:pPr>
      <w:r w:rsidRPr="009A13DE">
        <w:rPr>
          <w:rFonts w:ascii="Times New Roman" w:hAnsi="Times New Roman" w:cs="Times New Roman"/>
        </w:rPr>
        <w:t>W przypadku obiektywnego braku możliwości zastosowania sposobu rozliczenia, o którym mowa w ust. 5 dla robót budowlanych wprowadzonych na podstawie ust. 2, rozliczane one będą wg nakładów własnych Wykonawcy uzgodnionych z Zamawiającym.</w:t>
      </w:r>
    </w:p>
    <w:p w14:paraId="2B095895" w14:textId="77777777" w:rsidR="003E77FE" w:rsidRPr="009A13DE" w:rsidRDefault="003E77FE" w:rsidP="00B63C9D">
      <w:pPr>
        <w:pStyle w:val="Akapitzlist"/>
        <w:numPr>
          <w:ilvl w:val="0"/>
          <w:numId w:val="90"/>
        </w:numPr>
        <w:suppressAutoHyphens/>
        <w:spacing w:after="0" w:line="360" w:lineRule="auto"/>
        <w:ind w:left="426" w:hanging="426"/>
        <w:jc w:val="both"/>
        <w:rPr>
          <w:rFonts w:ascii="Times New Roman" w:hAnsi="Times New Roman" w:cs="Times New Roman"/>
        </w:rPr>
      </w:pPr>
      <w:r w:rsidRPr="009A13DE">
        <w:rPr>
          <w:rFonts w:ascii="Times New Roman" w:hAnsi="Times New Roman" w:cs="Times New Roman"/>
        </w:rPr>
        <w:t>Zmiany wskazane w ust. 2 pkt 4 w zakresie wysokości wynagrodzenia będą dopuszczalne wyłącznie w takim zakresie w jakim wykonawca udowodni, że miało to wpływ na realizację przedmiotu zamówienia i było to uzasadnione z punktu widzenia realizacji umowy oraz podyktowane zasadą optymalnej gospodarki zasobami użytymi do jej realizacji.</w:t>
      </w:r>
    </w:p>
    <w:p w14:paraId="209812A4" w14:textId="77777777" w:rsidR="003E77FE" w:rsidRPr="009A13DE" w:rsidRDefault="003E77FE" w:rsidP="00B63C9D">
      <w:pPr>
        <w:pStyle w:val="Akapitzlist"/>
        <w:numPr>
          <w:ilvl w:val="0"/>
          <w:numId w:val="90"/>
        </w:numPr>
        <w:suppressAutoHyphens/>
        <w:spacing w:after="0" w:line="360" w:lineRule="auto"/>
        <w:ind w:left="426" w:hanging="426"/>
        <w:jc w:val="both"/>
        <w:rPr>
          <w:rFonts w:ascii="Times New Roman" w:hAnsi="Times New Roman" w:cs="Times New Roman"/>
        </w:rPr>
      </w:pPr>
      <w:r w:rsidRPr="009A13DE">
        <w:rPr>
          <w:rFonts w:ascii="Times New Roman" w:hAnsi="Times New Roman" w:cs="Times New Roman"/>
        </w:rPr>
        <w:t xml:space="preserve">Zmiany wskazane w ust. 2 pkt 3 lit. l w zakresie wysokości wynagrodzenia będą dopuszczalne wyłącznie wówczas, jeżeli Wykonawca lub Zamawiający udowodni, że: </w:t>
      </w:r>
    </w:p>
    <w:p w14:paraId="050FCE23" w14:textId="77777777" w:rsidR="003E77FE" w:rsidRPr="009A13DE" w:rsidRDefault="003E77FE" w:rsidP="00B63C9D">
      <w:pPr>
        <w:pStyle w:val="Akapitzlist3"/>
        <w:numPr>
          <w:ilvl w:val="1"/>
          <w:numId w:val="90"/>
        </w:numPr>
        <w:spacing w:after="120" w:line="360" w:lineRule="auto"/>
        <w:ind w:left="993" w:hanging="284"/>
        <w:jc w:val="both"/>
        <w:rPr>
          <w:color w:val="auto"/>
        </w:rPr>
      </w:pPr>
      <w:r w:rsidRPr="009A13DE">
        <w:rPr>
          <w:color w:val="auto"/>
        </w:rPr>
        <w:t>miało to konieczny wpływ na realizację przedmiotu zamówienia,</w:t>
      </w:r>
    </w:p>
    <w:p w14:paraId="4A63BCCD" w14:textId="77777777" w:rsidR="003E77FE" w:rsidRPr="009A13DE" w:rsidRDefault="003E77FE" w:rsidP="00B63C9D">
      <w:pPr>
        <w:pStyle w:val="Akapitzlist3"/>
        <w:numPr>
          <w:ilvl w:val="1"/>
          <w:numId w:val="90"/>
        </w:numPr>
        <w:spacing w:after="120" w:line="360" w:lineRule="auto"/>
        <w:ind w:left="993" w:hanging="284"/>
        <w:jc w:val="both"/>
        <w:rPr>
          <w:color w:val="auto"/>
        </w:rPr>
      </w:pPr>
      <w:r w:rsidRPr="009A13DE">
        <w:rPr>
          <w:color w:val="auto"/>
        </w:rPr>
        <w:t>zastosowanie materiałów lub poniesienie kosztów objętych zmianą wynagrodzenia było uzasadnione z punktu widzenia realizacji umowy oraz podyktowane zasadą optymalnej gospodarki zasobami użytymi do jej realizacji,</w:t>
      </w:r>
    </w:p>
    <w:p w14:paraId="6F4EE521" w14:textId="77777777" w:rsidR="003E77FE" w:rsidRPr="009A13DE" w:rsidRDefault="003E77FE" w:rsidP="00B63C9D">
      <w:pPr>
        <w:pStyle w:val="Akapitzlist3"/>
        <w:numPr>
          <w:ilvl w:val="1"/>
          <w:numId w:val="90"/>
        </w:numPr>
        <w:spacing w:line="360" w:lineRule="auto"/>
        <w:ind w:left="993" w:hanging="284"/>
        <w:jc w:val="both"/>
        <w:rPr>
          <w:color w:val="auto"/>
        </w:rPr>
      </w:pPr>
      <w:r w:rsidRPr="009A13DE">
        <w:rPr>
          <w:color w:val="auto"/>
        </w:rPr>
        <w:t xml:space="preserve">oraz jeżeli wartość tych zmian jest większa niż 15% ogólnej puli kosztów związanych z realizacją zamówienia. </w:t>
      </w:r>
    </w:p>
    <w:p w14:paraId="40B908F7" w14:textId="77777777" w:rsidR="003E77FE" w:rsidRPr="009A13DE" w:rsidRDefault="003E77FE" w:rsidP="00B63C9D">
      <w:pPr>
        <w:pStyle w:val="Akapitzlist3"/>
        <w:spacing w:line="360" w:lineRule="auto"/>
        <w:ind w:left="709"/>
        <w:jc w:val="both"/>
        <w:rPr>
          <w:color w:val="auto"/>
        </w:rPr>
      </w:pPr>
      <w:r w:rsidRPr="009A13DE">
        <w:rPr>
          <w:color w:val="auto"/>
        </w:rPr>
        <w:t xml:space="preserve">W takim przypadku zmiana wynagrodzenia będzie dokonywana stosownie do wskaźnika wzrostu lub obniżki cen towarów i usług konsumpcyjnych ogółem ogłoszony przez Prezesa GUS za jeden ostatni kwartał przed dokonaniem powiadomienia o </w:t>
      </w:r>
      <w:r w:rsidRPr="009A13DE">
        <w:rPr>
          <w:color w:val="auto"/>
        </w:rPr>
        <w:lastRenderedPageBreak/>
        <w:t>zmianie wynagrodzenia. Strony mogą przyjąć również za podstawę zmiany wynagrodzenia również odpowiednio sumę wskaźników, o których mowa w zdaniu poprzedzającym, za więcej niż jeden kwartał, jednak będzie to możliwe wyłącznie w przypadku w którym Strona dokonująca zmian nie dokonała jej uprzednio mimo istnienia takiej możliwości zgodnie ze zdaniami poprzednimi. Dokonana w ten sposób zmiana wysokości wynagrodzenia może dotyczyć wyłącznie usług pozostałych do wykonania na dzień dokonywania zawiadomienia o zmianie.</w:t>
      </w:r>
    </w:p>
    <w:p w14:paraId="1599CDD1" w14:textId="77777777" w:rsidR="003E77FE" w:rsidRPr="009A13DE" w:rsidRDefault="003E77FE" w:rsidP="00B63C9D">
      <w:pPr>
        <w:pStyle w:val="Akapitzlist"/>
        <w:numPr>
          <w:ilvl w:val="0"/>
          <w:numId w:val="90"/>
        </w:numPr>
        <w:suppressAutoHyphens/>
        <w:spacing w:after="0" w:line="360" w:lineRule="auto"/>
        <w:ind w:left="284" w:hanging="284"/>
        <w:jc w:val="both"/>
        <w:rPr>
          <w:rFonts w:ascii="Times New Roman" w:hAnsi="Times New Roman" w:cs="Times New Roman"/>
        </w:rPr>
      </w:pPr>
      <w:r w:rsidRPr="009A13DE">
        <w:rPr>
          <w:rFonts w:ascii="Times New Roman" w:hAnsi="Times New Roman" w:cs="Times New Roman"/>
        </w:rPr>
        <w:t>Zmiana osób, wskazanych w ofercie, odpowiedzialnych za kierowanie robotami budowlanymi, jest dopuszczalna pod warunkiem, że Wykonawca udowodni (przedkładając odpowiednie dokumenty, analogiczne do wymaganych w ogłoszeniu o zamówieniu w postępowaniu, o którym mowa w preambule), że osoby te posiadają doświadczenie zawodowe oraz kwalifikacje nie mniejsze niż określone w warunkach udziału w postępowaniu, o którym mowa w preambule Umowy oraz w złożonej przez Wykonawcę ofercie.</w:t>
      </w:r>
    </w:p>
    <w:p w14:paraId="4879757C" w14:textId="77777777" w:rsidR="003E77FE" w:rsidRPr="009A13DE" w:rsidRDefault="003E77FE" w:rsidP="00B63C9D">
      <w:pPr>
        <w:spacing w:line="360" w:lineRule="auto"/>
        <w:jc w:val="both"/>
        <w:rPr>
          <w:rFonts w:ascii="Times New Roman" w:hAnsi="Times New Roman" w:cs="Times New Roman"/>
          <w:b/>
          <w:bCs/>
        </w:rPr>
      </w:pPr>
    </w:p>
    <w:p w14:paraId="4BB49D9E" w14:textId="77777777" w:rsidR="0095473B" w:rsidRDefault="0095473B" w:rsidP="0095473B">
      <w:pPr>
        <w:spacing w:line="360" w:lineRule="auto"/>
        <w:jc w:val="center"/>
        <w:rPr>
          <w:rFonts w:ascii="Times New Roman" w:hAnsi="Times New Roman" w:cs="Times New Roman"/>
          <w:b/>
          <w:bCs/>
        </w:rPr>
      </w:pPr>
    </w:p>
    <w:p w14:paraId="5161EBB5" w14:textId="77777777" w:rsidR="0095473B" w:rsidRDefault="0095473B" w:rsidP="0095473B">
      <w:pPr>
        <w:spacing w:line="360" w:lineRule="auto"/>
        <w:jc w:val="center"/>
        <w:rPr>
          <w:rFonts w:ascii="Times New Roman" w:hAnsi="Times New Roman" w:cs="Times New Roman"/>
          <w:b/>
          <w:bCs/>
        </w:rPr>
      </w:pPr>
    </w:p>
    <w:p w14:paraId="6EA8FDBF" w14:textId="77777777" w:rsidR="0095473B" w:rsidRDefault="0095473B" w:rsidP="0095473B">
      <w:pPr>
        <w:spacing w:line="360" w:lineRule="auto"/>
        <w:jc w:val="center"/>
        <w:rPr>
          <w:rFonts w:ascii="Times New Roman" w:hAnsi="Times New Roman" w:cs="Times New Roman"/>
          <w:b/>
          <w:bCs/>
        </w:rPr>
      </w:pPr>
    </w:p>
    <w:p w14:paraId="0FD814A8" w14:textId="77777777" w:rsidR="0095473B" w:rsidRDefault="0095473B" w:rsidP="0095473B">
      <w:pPr>
        <w:spacing w:line="360" w:lineRule="auto"/>
        <w:jc w:val="center"/>
        <w:rPr>
          <w:rFonts w:ascii="Times New Roman" w:hAnsi="Times New Roman" w:cs="Times New Roman"/>
          <w:b/>
          <w:bCs/>
        </w:rPr>
      </w:pPr>
    </w:p>
    <w:p w14:paraId="769CF67A" w14:textId="641B8C09" w:rsidR="003E77FE" w:rsidRPr="009A13DE" w:rsidRDefault="003E77FE" w:rsidP="0095473B">
      <w:pPr>
        <w:spacing w:line="360" w:lineRule="auto"/>
        <w:jc w:val="center"/>
        <w:rPr>
          <w:rFonts w:ascii="Times New Roman" w:hAnsi="Times New Roman" w:cs="Times New Roman"/>
          <w:b/>
          <w:bCs/>
        </w:rPr>
      </w:pPr>
      <w:r w:rsidRPr="009A13DE">
        <w:rPr>
          <w:rFonts w:ascii="Times New Roman" w:hAnsi="Times New Roman" w:cs="Times New Roman"/>
          <w:b/>
          <w:bCs/>
        </w:rPr>
        <w:t xml:space="preserve">§ </w:t>
      </w:r>
      <w:r w:rsidR="0095473B">
        <w:rPr>
          <w:rFonts w:ascii="Times New Roman" w:hAnsi="Times New Roman" w:cs="Times New Roman"/>
          <w:b/>
          <w:bCs/>
        </w:rPr>
        <w:t>19</w:t>
      </w:r>
    </w:p>
    <w:p w14:paraId="7EA89DC1" w14:textId="77777777" w:rsidR="003E77FE" w:rsidRPr="009A13DE" w:rsidRDefault="003E77FE" w:rsidP="0095473B">
      <w:pPr>
        <w:spacing w:line="360" w:lineRule="auto"/>
        <w:jc w:val="center"/>
        <w:rPr>
          <w:rFonts w:ascii="Times New Roman" w:hAnsi="Times New Roman" w:cs="Times New Roman"/>
          <w:b/>
        </w:rPr>
      </w:pPr>
      <w:r w:rsidRPr="009A13DE">
        <w:rPr>
          <w:rFonts w:ascii="Times New Roman" w:hAnsi="Times New Roman" w:cs="Times New Roman"/>
          <w:b/>
        </w:rPr>
        <w:t>ODSTĄPIENIE OD UMOWY</w:t>
      </w:r>
    </w:p>
    <w:p w14:paraId="25B8E3A2" w14:textId="77777777" w:rsidR="003E77FE" w:rsidRPr="009A13DE" w:rsidRDefault="003E77FE" w:rsidP="00B63C9D">
      <w:pPr>
        <w:numPr>
          <w:ilvl w:val="0"/>
          <w:numId w:val="91"/>
        </w:numPr>
        <w:spacing w:after="0" w:line="360" w:lineRule="auto"/>
        <w:contextualSpacing/>
        <w:jc w:val="both"/>
        <w:rPr>
          <w:rFonts w:ascii="Times New Roman" w:hAnsi="Times New Roman" w:cs="Times New Roman"/>
          <w:lang w:eastAsia="pl-PL"/>
        </w:rPr>
      </w:pPr>
      <w:r w:rsidRPr="009A13DE">
        <w:rPr>
          <w:rFonts w:ascii="Times New Roman" w:hAnsi="Times New Roman" w:cs="Times New Roman"/>
          <w:shd w:val="clear" w:color="auto" w:fill="FFFFFF"/>
          <w:lang w:eastAsia="pl-PL"/>
        </w:rPr>
        <w:t>Zamawiającemu</w:t>
      </w:r>
      <w:r w:rsidRPr="009A13DE">
        <w:rPr>
          <w:rFonts w:ascii="Times New Roman" w:hAnsi="Times New Roman" w:cs="Times New Roman"/>
          <w:lang w:eastAsia="pl-PL"/>
        </w:rPr>
        <w:t xml:space="preserve"> przysługuje prawo do odstąpienia od umowy, w terminie 60 dni od powzięcia wiadomości o poniżej wymienionych okolicznościach, z zastrzeżeniem przypadków określonych w umowie:</w:t>
      </w:r>
    </w:p>
    <w:p w14:paraId="410194B2" w14:textId="77777777" w:rsidR="003E77FE" w:rsidRPr="009A13DE" w:rsidRDefault="003E77FE" w:rsidP="00B63C9D">
      <w:pPr>
        <w:numPr>
          <w:ilvl w:val="0"/>
          <w:numId w:val="92"/>
        </w:numPr>
        <w:shd w:val="clear" w:color="auto" w:fill="FFFFFF"/>
        <w:tabs>
          <w:tab w:val="left" w:pos="1134"/>
        </w:tabs>
        <w:suppressAutoHyphens/>
        <w:spacing w:after="0" w:line="360" w:lineRule="auto"/>
        <w:ind w:left="1134" w:hanging="425"/>
        <w:jc w:val="both"/>
        <w:rPr>
          <w:rFonts w:ascii="Times New Roman" w:hAnsi="Times New Roman" w:cs="Times New Roman"/>
          <w:spacing w:val="2"/>
        </w:rPr>
      </w:pPr>
      <w:r w:rsidRPr="009A13DE">
        <w:rPr>
          <w:rFonts w:ascii="Times New Roman" w:hAnsi="Times New Roman" w:cs="Times New Roman"/>
          <w:spacing w:val="2"/>
        </w:rPr>
        <w:t>Wykonawca zawrze umowę z podwykonawcą z naruszeniem zapisów niniejszej umowy,</w:t>
      </w:r>
    </w:p>
    <w:p w14:paraId="74B23825" w14:textId="77777777" w:rsidR="003E77FE" w:rsidRPr="009A13DE" w:rsidRDefault="003E77FE" w:rsidP="00B63C9D">
      <w:pPr>
        <w:numPr>
          <w:ilvl w:val="0"/>
          <w:numId w:val="92"/>
        </w:numPr>
        <w:shd w:val="clear" w:color="auto" w:fill="FFFFFF"/>
        <w:tabs>
          <w:tab w:val="left" w:pos="1134"/>
        </w:tabs>
        <w:suppressAutoHyphens/>
        <w:spacing w:after="0" w:line="360" w:lineRule="auto"/>
        <w:ind w:left="1134" w:hanging="425"/>
        <w:jc w:val="both"/>
        <w:rPr>
          <w:rFonts w:ascii="Times New Roman" w:hAnsi="Times New Roman" w:cs="Times New Roman"/>
          <w:spacing w:val="2"/>
        </w:rPr>
      </w:pPr>
      <w:r w:rsidRPr="009A13DE">
        <w:rPr>
          <w:rFonts w:ascii="Times New Roman" w:hAnsi="Times New Roman" w:cs="Times New Roman"/>
          <w:spacing w:val="2"/>
        </w:rPr>
        <w:t>Wykonawca dokona przeniesienia wierzytelności w jakiejkolwiek części na osobę trzecią bez wymaganej zgody</w:t>
      </w:r>
      <w:r w:rsidRPr="009A13DE">
        <w:rPr>
          <w:rFonts w:ascii="Times New Roman" w:hAnsi="Times New Roman" w:cs="Times New Roman"/>
        </w:rPr>
        <w:t xml:space="preserve"> Zamawiającego</w:t>
      </w:r>
      <w:r w:rsidRPr="009A13DE">
        <w:rPr>
          <w:rFonts w:ascii="Times New Roman" w:hAnsi="Times New Roman" w:cs="Times New Roman"/>
          <w:spacing w:val="2"/>
        </w:rPr>
        <w:t>,</w:t>
      </w:r>
    </w:p>
    <w:p w14:paraId="7420C838" w14:textId="77777777" w:rsidR="003E77FE" w:rsidRPr="009A13DE" w:rsidRDefault="003E77FE" w:rsidP="00B63C9D">
      <w:pPr>
        <w:numPr>
          <w:ilvl w:val="0"/>
          <w:numId w:val="92"/>
        </w:numPr>
        <w:shd w:val="clear" w:color="auto" w:fill="FFFFFF"/>
        <w:tabs>
          <w:tab w:val="left" w:pos="1134"/>
        </w:tabs>
        <w:suppressAutoHyphens/>
        <w:spacing w:after="0" w:line="360" w:lineRule="auto"/>
        <w:ind w:left="1134" w:hanging="425"/>
        <w:jc w:val="both"/>
        <w:rPr>
          <w:rFonts w:ascii="Times New Roman" w:hAnsi="Times New Roman" w:cs="Times New Roman"/>
        </w:rPr>
      </w:pPr>
      <w:r w:rsidRPr="009A13DE">
        <w:rPr>
          <w:rFonts w:ascii="Times New Roman" w:hAnsi="Times New Roman" w:cs="Times New Roman"/>
        </w:rPr>
        <w:lastRenderedPageBreak/>
        <w:t>Wykonawca z nieuzasadnionych przyczyn nie kontynuuje prac w terminie wynikającym z umowy i pomimo wezwania Zamawiającego złożonego na piśmie prac tych nie rozpoczyna,</w:t>
      </w:r>
    </w:p>
    <w:p w14:paraId="28ADF206" w14:textId="77777777" w:rsidR="003E77FE" w:rsidRPr="009A13DE" w:rsidRDefault="003E77FE" w:rsidP="00B63C9D">
      <w:pPr>
        <w:numPr>
          <w:ilvl w:val="0"/>
          <w:numId w:val="92"/>
        </w:numPr>
        <w:shd w:val="clear" w:color="auto" w:fill="FFFFFF"/>
        <w:tabs>
          <w:tab w:val="left" w:pos="1134"/>
        </w:tabs>
        <w:suppressAutoHyphens/>
        <w:spacing w:after="0" w:line="360" w:lineRule="auto"/>
        <w:ind w:left="1134" w:hanging="425"/>
        <w:jc w:val="both"/>
        <w:rPr>
          <w:rFonts w:ascii="Times New Roman" w:hAnsi="Times New Roman" w:cs="Times New Roman"/>
        </w:rPr>
      </w:pPr>
      <w:r w:rsidRPr="009A13DE">
        <w:rPr>
          <w:rFonts w:ascii="Times New Roman" w:hAnsi="Times New Roman" w:cs="Times New Roman"/>
        </w:rPr>
        <w:t>Wykonawca z nieuzasadnionych przyczyn nie kontynuuje prac budowlanych dłużej niż 14 dni, pomimo wezwania Zamawiającego złożonego na piśmie,</w:t>
      </w:r>
    </w:p>
    <w:p w14:paraId="342A9663" w14:textId="77777777" w:rsidR="003E77FE" w:rsidRPr="009A13DE" w:rsidRDefault="003E77FE" w:rsidP="00B63C9D">
      <w:pPr>
        <w:numPr>
          <w:ilvl w:val="0"/>
          <w:numId w:val="92"/>
        </w:numPr>
        <w:shd w:val="clear" w:color="auto" w:fill="FFFFFF"/>
        <w:tabs>
          <w:tab w:val="left" w:pos="1134"/>
        </w:tabs>
        <w:suppressAutoHyphens/>
        <w:spacing w:after="0" w:line="360" w:lineRule="auto"/>
        <w:ind w:left="1134" w:hanging="425"/>
        <w:jc w:val="both"/>
        <w:rPr>
          <w:rFonts w:ascii="Times New Roman" w:hAnsi="Times New Roman" w:cs="Times New Roman"/>
          <w:spacing w:val="1"/>
        </w:rPr>
      </w:pPr>
      <w:r w:rsidRPr="009A13DE">
        <w:rPr>
          <w:rFonts w:ascii="Times New Roman" w:hAnsi="Times New Roman" w:cs="Times New Roman"/>
        </w:rPr>
        <w:t>Wykonawca wykonuje roboty niezgodnie z umową i dokumentacją</w:t>
      </w:r>
      <w:r w:rsidRPr="009A13DE">
        <w:rPr>
          <w:rFonts w:ascii="Times New Roman" w:hAnsi="Times New Roman" w:cs="Times New Roman"/>
          <w:spacing w:val="1"/>
        </w:rPr>
        <w:t xml:space="preserve"> pomimo wezwania </w:t>
      </w:r>
      <w:r w:rsidRPr="009A13DE">
        <w:rPr>
          <w:rFonts w:ascii="Times New Roman" w:hAnsi="Times New Roman" w:cs="Times New Roman"/>
        </w:rPr>
        <w:t>Zamawiającego</w:t>
      </w:r>
      <w:r w:rsidRPr="009A13DE">
        <w:rPr>
          <w:rFonts w:ascii="Times New Roman" w:hAnsi="Times New Roman" w:cs="Times New Roman"/>
          <w:spacing w:val="1"/>
        </w:rPr>
        <w:t xml:space="preserve"> złożonego na piśmie do zmiany sposobu wykonywania, po upływie wyznaczonego w tym wezwaniu terminu,</w:t>
      </w:r>
    </w:p>
    <w:p w14:paraId="60D8355F" w14:textId="77777777" w:rsidR="003E77FE" w:rsidRPr="009A13DE" w:rsidRDefault="003E77FE" w:rsidP="00B63C9D">
      <w:pPr>
        <w:numPr>
          <w:ilvl w:val="0"/>
          <w:numId w:val="92"/>
        </w:numPr>
        <w:shd w:val="clear" w:color="auto" w:fill="FFFFFF"/>
        <w:tabs>
          <w:tab w:val="left" w:pos="1134"/>
        </w:tabs>
        <w:suppressAutoHyphens/>
        <w:spacing w:after="0" w:line="360" w:lineRule="auto"/>
        <w:ind w:left="1134" w:hanging="425"/>
        <w:jc w:val="both"/>
        <w:rPr>
          <w:rFonts w:ascii="Times New Roman" w:hAnsi="Times New Roman" w:cs="Times New Roman"/>
        </w:rPr>
      </w:pPr>
      <w:r w:rsidRPr="009A13DE">
        <w:rPr>
          <w:rFonts w:ascii="Times New Roman" w:hAnsi="Times New Roman" w:cs="Times New Roman"/>
        </w:rPr>
        <w:t xml:space="preserve">W razie stwierdzenia (w toku odbioru) wad istotnych nie nadających się do usunięcia albo gdy z okoliczności wynika, że Wykonawca nie zdoła ich usunąć, albo ich nie usunął w terminie wyznaczonym przez Zamawiającego, </w:t>
      </w:r>
    </w:p>
    <w:p w14:paraId="61845C72" w14:textId="77777777" w:rsidR="003E77FE" w:rsidRPr="009A13DE" w:rsidRDefault="003E77FE" w:rsidP="00B63C9D">
      <w:pPr>
        <w:numPr>
          <w:ilvl w:val="0"/>
          <w:numId w:val="92"/>
        </w:numPr>
        <w:shd w:val="clear" w:color="auto" w:fill="FFFFFF"/>
        <w:tabs>
          <w:tab w:val="left" w:pos="1134"/>
        </w:tabs>
        <w:suppressAutoHyphens/>
        <w:spacing w:after="0" w:line="360" w:lineRule="auto"/>
        <w:ind w:left="1134" w:hanging="425"/>
        <w:jc w:val="both"/>
        <w:rPr>
          <w:rFonts w:ascii="Times New Roman" w:hAnsi="Times New Roman" w:cs="Times New Roman"/>
        </w:rPr>
      </w:pPr>
      <w:r w:rsidRPr="009A13DE">
        <w:rPr>
          <w:rFonts w:ascii="Times New Roman" w:hAnsi="Times New Roman" w:cs="Times New Roman"/>
        </w:rPr>
        <w:t>W przypadku zaistnienia konieczności wielokrotnego dokonywania bezpośredniej zapłaty podwykonawcy lub dalszemu podwykonawcy, o których mowa w § 7 Umowy, lub konieczność dokonania bezpośrednich zapłat na sumę większą niż 5% wartości umowy w sprawie zamówienia publicznego,</w:t>
      </w:r>
    </w:p>
    <w:p w14:paraId="2DDB6093" w14:textId="77777777" w:rsidR="003E77FE" w:rsidRPr="009A13DE" w:rsidRDefault="003E77FE" w:rsidP="00B63C9D">
      <w:pPr>
        <w:numPr>
          <w:ilvl w:val="0"/>
          <w:numId w:val="92"/>
        </w:numPr>
        <w:shd w:val="clear" w:color="auto" w:fill="FFFFFF"/>
        <w:tabs>
          <w:tab w:val="left" w:pos="1134"/>
        </w:tabs>
        <w:suppressAutoHyphens/>
        <w:spacing w:after="0" w:line="360" w:lineRule="auto"/>
        <w:ind w:left="1134" w:hanging="425"/>
        <w:jc w:val="both"/>
        <w:rPr>
          <w:rFonts w:ascii="Times New Roman" w:hAnsi="Times New Roman" w:cs="Times New Roman"/>
        </w:rPr>
      </w:pPr>
      <w:r w:rsidRPr="009A13DE">
        <w:rPr>
          <w:rFonts w:ascii="Times New Roman" w:hAnsi="Times New Roman" w:cs="Times New Roman"/>
        </w:rPr>
        <w:t>Opóźnienie w realizacji robót przekracza 45 dni,</w:t>
      </w:r>
    </w:p>
    <w:p w14:paraId="5414B51A" w14:textId="77777777" w:rsidR="003E77FE" w:rsidRPr="009A13DE" w:rsidRDefault="003E77FE" w:rsidP="00B63C9D">
      <w:pPr>
        <w:numPr>
          <w:ilvl w:val="0"/>
          <w:numId w:val="92"/>
        </w:numPr>
        <w:shd w:val="clear" w:color="auto" w:fill="FFFFFF"/>
        <w:tabs>
          <w:tab w:val="left" w:pos="1134"/>
          <w:tab w:val="left" w:pos="1844"/>
        </w:tabs>
        <w:suppressAutoHyphens/>
        <w:spacing w:after="0" w:line="360" w:lineRule="auto"/>
        <w:ind w:left="1134" w:hanging="425"/>
        <w:jc w:val="both"/>
        <w:rPr>
          <w:rFonts w:ascii="Times New Roman" w:hAnsi="Times New Roman" w:cs="Times New Roman"/>
        </w:rPr>
      </w:pPr>
      <w:r w:rsidRPr="009A13DE">
        <w:rPr>
          <w:rFonts w:ascii="Times New Roman" w:hAnsi="Times New Roman" w:cs="Times New Roman"/>
        </w:rPr>
        <w:t>Wykonawca nie wykonuje zobowiązań, obowiązków wynikających z niniejszej umowy, a opóźnienie wynosi co najmniej 7 dni.</w:t>
      </w:r>
    </w:p>
    <w:p w14:paraId="39748E26" w14:textId="77777777" w:rsidR="003E77FE" w:rsidRPr="009A13DE" w:rsidRDefault="003E77FE" w:rsidP="00B63C9D">
      <w:pPr>
        <w:numPr>
          <w:ilvl w:val="0"/>
          <w:numId w:val="91"/>
        </w:numPr>
        <w:spacing w:after="0" w:line="360" w:lineRule="auto"/>
        <w:contextualSpacing/>
        <w:jc w:val="both"/>
        <w:rPr>
          <w:rFonts w:ascii="Times New Roman" w:hAnsi="Times New Roman" w:cs="Times New Roman"/>
          <w:lang w:eastAsia="pl-PL"/>
        </w:rPr>
      </w:pPr>
      <w:r w:rsidRPr="009A13DE">
        <w:rPr>
          <w:rFonts w:ascii="Times New Roman" w:hAnsi="Times New Roman" w:cs="Times New Roman"/>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477E0A44" w14:textId="77777777" w:rsidR="003E77FE" w:rsidRPr="009A13DE" w:rsidRDefault="003E77FE" w:rsidP="00B63C9D">
      <w:pPr>
        <w:numPr>
          <w:ilvl w:val="0"/>
          <w:numId w:val="91"/>
        </w:numPr>
        <w:spacing w:after="0" w:line="360" w:lineRule="auto"/>
        <w:contextualSpacing/>
        <w:jc w:val="both"/>
        <w:rPr>
          <w:rFonts w:ascii="Times New Roman" w:hAnsi="Times New Roman" w:cs="Times New Roman"/>
          <w:lang w:eastAsia="pl-PL"/>
        </w:rPr>
      </w:pPr>
      <w:r w:rsidRPr="009A13DE">
        <w:rPr>
          <w:rFonts w:ascii="Times New Roman" w:hAnsi="Times New Roman" w:cs="Times New Roman"/>
          <w:lang w:eastAsia="pl-PL"/>
        </w:rPr>
        <w:t>Wykonawcy przysługuje prawo odstąpienia od umowy, jeżeli Zamawiający:</w:t>
      </w:r>
    </w:p>
    <w:p w14:paraId="495CB0F6" w14:textId="77777777" w:rsidR="003E77FE" w:rsidRPr="009A13DE" w:rsidRDefault="003E77FE" w:rsidP="00B63C9D">
      <w:pPr>
        <w:numPr>
          <w:ilvl w:val="0"/>
          <w:numId w:val="93"/>
        </w:numPr>
        <w:shd w:val="clear" w:color="auto" w:fill="FFFFFF"/>
        <w:tabs>
          <w:tab w:val="clear" w:pos="720"/>
          <w:tab w:val="left" w:pos="1702"/>
        </w:tabs>
        <w:suppressAutoHyphens/>
        <w:spacing w:after="0" w:line="360" w:lineRule="auto"/>
        <w:ind w:left="993" w:hanging="284"/>
        <w:jc w:val="both"/>
        <w:rPr>
          <w:rFonts w:ascii="Times New Roman" w:hAnsi="Times New Roman" w:cs="Times New Roman"/>
        </w:rPr>
      </w:pPr>
      <w:r w:rsidRPr="009A13DE">
        <w:rPr>
          <w:rFonts w:ascii="Times New Roman" w:hAnsi="Times New Roman" w:cs="Times New Roman"/>
        </w:rPr>
        <w:t>nie dokona zapłaty faktury końcowej mimo dodatkowego pisemnego wezwania w terminie 60 dni od upływu terminu zapłaty określonego w umowie, z zastrzeżeniem § 6 ust. 2 umowy,</w:t>
      </w:r>
    </w:p>
    <w:p w14:paraId="03FDBA8B" w14:textId="77777777" w:rsidR="003E77FE" w:rsidRPr="009A13DE" w:rsidRDefault="003E77FE" w:rsidP="00B63C9D">
      <w:pPr>
        <w:numPr>
          <w:ilvl w:val="0"/>
          <w:numId w:val="93"/>
        </w:numPr>
        <w:shd w:val="clear" w:color="auto" w:fill="FFFFFF"/>
        <w:tabs>
          <w:tab w:val="clear" w:pos="720"/>
        </w:tabs>
        <w:suppressAutoHyphens/>
        <w:spacing w:after="0" w:line="360" w:lineRule="auto"/>
        <w:ind w:left="993" w:hanging="284"/>
        <w:jc w:val="both"/>
        <w:rPr>
          <w:rFonts w:ascii="Times New Roman" w:hAnsi="Times New Roman" w:cs="Times New Roman"/>
        </w:rPr>
      </w:pPr>
      <w:r w:rsidRPr="009A13DE">
        <w:rPr>
          <w:rFonts w:ascii="Times New Roman" w:hAnsi="Times New Roman" w:cs="Times New Roman"/>
        </w:rPr>
        <w:t>odmawia bez wskazania uzasadnionej przyczyny odbioru robót lub podpisania protokołu odbioru.</w:t>
      </w:r>
    </w:p>
    <w:p w14:paraId="37EA0C8F" w14:textId="77777777" w:rsidR="003E77FE" w:rsidRPr="009A13DE" w:rsidRDefault="003E77FE" w:rsidP="00B63C9D">
      <w:pPr>
        <w:numPr>
          <w:ilvl w:val="0"/>
          <w:numId w:val="91"/>
        </w:numPr>
        <w:spacing w:after="0" w:line="360" w:lineRule="auto"/>
        <w:contextualSpacing/>
        <w:jc w:val="both"/>
        <w:rPr>
          <w:rFonts w:ascii="Times New Roman" w:hAnsi="Times New Roman" w:cs="Times New Roman"/>
          <w:lang w:eastAsia="pl-PL"/>
        </w:rPr>
      </w:pPr>
      <w:r w:rsidRPr="009A13DE">
        <w:rPr>
          <w:rFonts w:ascii="Times New Roman" w:hAnsi="Times New Roman" w:cs="Times New Roman"/>
          <w:lang w:eastAsia="pl-PL"/>
        </w:rPr>
        <w:t>Odstąpienie, o którym mowa w ust. 1, 2, 3 niniejszego paragrafu, powinno być dokonane w formie pisemnego, uzasadnionego oświadczenia pod rygorem nieważności.</w:t>
      </w:r>
    </w:p>
    <w:p w14:paraId="28F0AE48" w14:textId="77777777" w:rsidR="003E77FE" w:rsidRPr="009A13DE" w:rsidRDefault="003E77FE" w:rsidP="00B63C9D">
      <w:pPr>
        <w:numPr>
          <w:ilvl w:val="0"/>
          <w:numId w:val="91"/>
        </w:numPr>
        <w:spacing w:after="0" w:line="360" w:lineRule="auto"/>
        <w:contextualSpacing/>
        <w:jc w:val="both"/>
        <w:rPr>
          <w:rFonts w:ascii="Times New Roman" w:hAnsi="Times New Roman" w:cs="Times New Roman"/>
          <w:lang w:eastAsia="pl-PL"/>
        </w:rPr>
      </w:pPr>
      <w:r w:rsidRPr="009A13DE">
        <w:rPr>
          <w:rFonts w:ascii="Times New Roman" w:hAnsi="Times New Roman" w:cs="Times New Roman"/>
          <w:lang w:eastAsia="pl-PL"/>
        </w:rPr>
        <w:lastRenderedPageBreak/>
        <w:t>W przypadku odstąpienia od umowy, Wykonawca obciążony zostanie następującymi obowiązkami, które ma wykonać w terminie 7 dni od skutecznego pisemnego powiadomienia o odstąpieniu od umowy, zobowiązany jest do:</w:t>
      </w:r>
    </w:p>
    <w:p w14:paraId="345ABBF3" w14:textId="77777777" w:rsidR="003E77FE" w:rsidRPr="009A13DE" w:rsidRDefault="003E77FE" w:rsidP="00B63C9D">
      <w:pPr>
        <w:numPr>
          <w:ilvl w:val="0"/>
          <w:numId w:val="94"/>
        </w:numPr>
        <w:shd w:val="clear" w:color="auto" w:fill="FFFFFF"/>
        <w:tabs>
          <w:tab w:val="left" w:pos="2268"/>
        </w:tabs>
        <w:suppressAutoHyphens/>
        <w:spacing w:after="0" w:line="360" w:lineRule="auto"/>
        <w:ind w:left="1134" w:hanging="321"/>
        <w:jc w:val="both"/>
        <w:rPr>
          <w:rFonts w:ascii="Times New Roman" w:hAnsi="Times New Roman" w:cs="Times New Roman"/>
        </w:rPr>
      </w:pPr>
      <w:r w:rsidRPr="009A13DE">
        <w:rPr>
          <w:rFonts w:ascii="Times New Roman" w:hAnsi="Times New Roman" w:cs="Times New Roman"/>
        </w:rPr>
        <w:t>sporządzenia przy udziale Zamawiającego protokołu inwentaryzacji robót w toku, według stanu na dzień odstąpienia,</w:t>
      </w:r>
    </w:p>
    <w:p w14:paraId="17E9312C" w14:textId="77777777" w:rsidR="003E77FE" w:rsidRPr="009A13DE" w:rsidRDefault="003E77FE" w:rsidP="00B63C9D">
      <w:pPr>
        <w:numPr>
          <w:ilvl w:val="0"/>
          <w:numId w:val="94"/>
        </w:numPr>
        <w:shd w:val="clear" w:color="auto" w:fill="FFFFFF"/>
        <w:tabs>
          <w:tab w:val="left" w:pos="2268"/>
        </w:tabs>
        <w:suppressAutoHyphens/>
        <w:spacing w:after="0" w:line="360" w:lineRule="auto"/>
        <w:ind w:left="1134" w:hanging="321"/>
        <w:jc w:val="both"/>
        <w:rPr>
          <w:rFonts w:ascii="Times New Roman" w:hAnsi="Times New Roman" w:cs="Times New Roman"/>
        </w:rPr>
      </w:pPr>
      <w:r w:rsidRPr="009A13DE">
        <w:rPr>
          <w:rFonts w:ascii="Times New Roman" w:hAnsi="Times New Roman" w:cs="Times New Roman"/>
        </w:rPr>
        <w:t>zabezpieczenia przerwanych robót w zakresie uzgodnionym przez strony, na koszt odstępującego od umowy,</w:t>
      </w:r>
    </w:p>
    <w:p w14:paraId="68101AEE" w14:textId="77777777" w:rsidR="003E77FE" w:rsidRPr="009A13DE" w:rsidRDefault="003E77FE" w:rsidP="00B63C9D">
      <w:pPr>
        <w:numPr>
          <w:ilvl w:val="0"/>
          <w:numId w:val="94"/>
        </w:numPr>
        <w:shd w:val="clear" w:color="auto" w:fill="FFFFFF"/>
        <w:tabs>
          <w:tab w:val="left" w:pos="2268"/>
        </w:tabs>
        <w:suppressAutoHyphens/>
        <w:spacing w:after="0" w:line="360" w:lineRule="auto"/>
        <w:ind w:left="1134" w:hanging="321"/>
        <w:jc w:val="both"/>
        <w:rPr>
          <w:rFonts w:ascii="Times New Roman" w:hAnsi="Times New Roman" w:cs="Times New Roman"/>
        </w:rPr>
      </w:pPr>
      <w:r w:rsidRPr="009A13DE">
        <w:rPr>
          <w:rFonts w:ascii="Times New Roman" w:hAnsi="Times New Roman" w:cs="Times New Roman"/>
        </w:rPr>
        <w:t>zgłoszenia Zamawiającemu wniosku o dokonanie odbioru robót przerwanych oraz robót zabezpieczających niezwłocznie po ich wykonaniu,</w:t>
      </w:r>
    </w:p>
    <w:p w14:paraId="4CE61445" w14:textId="77777777" w:rsidR="003E77FE" w:rsidRPr="009A13DE" w:rsidRDefault="003E77FE" w:rsidP="00B63C9D">
      <w:pPr>
        <w:numPr>
          <w:ilvl w:val="0"/>
          <w:numId w:val="94"/>
        </w:numPr>
        <w:shd w:val="clear" w:color="auto" w:fill="FFFFFF"/>
        <w:tabs>
          <w:tab w:val="left" w:pos="2268"/>
        </w:tabs>
        <w:suppressAutoHyphens/>
        <w:spacing w:after="0" w:line="360" w:lineRule="auto"/>
        <w:ind w:left="1134" w:hanging="321"/>
        <w:jc w:val="both"/>
        <w:rPr>
          <w:rFonts w:ascii="Times New Roman" w:hAnsi="Times New Roman" w:cs="Times New Roman"/>
        </w:rPr>
      </w:pPr>
      <w:r w:rsidRPr="009A13DE">
        <w:rPr>
          <w:rFonts w:ascii="Times New Roman" w:hAnsi="Times New Roman" w:cs="Times New Roman"/>
        </w:rPr>
        <w:t>usunięcia z terenu budowy urządzeń przez niego wniesionych, uporządkowania i protokolarnego przekazania terenu budowy Zamawiającemu.</w:t>
      </w:r>
    </w:p>
    <w:p w14:paraId="31A485EA" w14:textId="77777777" w:rsidR="003E77FE" w:rsidRPr="009A13DE" w:rsidRDefault="003E77FE" w:rsidP="00B63C9D">
      <w:pPr>
        <w:numPr>
          <w:ilvl w:val="0"/>
          <w:numId w:val="91"/>
        </w:numPr>
        <w:spacing w:after="0" w:line="360" w:lineRule="auto"/>
        <w:contextualSpacing/>
        <w:jc w:val="both"/>
        <w:rPr>
          <w:rFonts w:ascii="Times New Roman" w:hAnsi="Times New Roman" w:cs="Times New Roman"/>
          <w:spacing w:val="2"/>
          <w:lang w:eastAsia="pl-PL"/>
        </w:rPr>
      </w:pPr>
      <w:r w:rsidRPr="009A13DE">
        <w:rPr>
          <w:rFonts w:ascii="Times New Roman" w:hAnsi="Times New Roman" w:cs="Times New Roman"/>
          <w:spacing w:val="5"/>
          <w:lang w:eastAsia="pl-PL"/>
        </w:rPr>
        <w:t xml:space="preserve">W </w:t>
      </w:r>
      <w:r w:rsidRPr="009A13DE">
        <w:rPr>
          <w:rFonts w:ascii="Times New Roman" w:hAnsi="Times New Roman" w:cs="Times New Roman"/>
          <w:lang w:eastAsia="pl-PL"/>
        </w:rPr>
        <w:t>razie</w:t>
      </w:r>
      <w:r w:rsidRPr="009A13DE">
        <w:rPr>
          <w:rFonts w:ascii="Times New Roman" w:hAnsi="Times New Roman" w:cs="Times New Roman"/>
          <w:spacing w:val="5"/>
          <w:lang w:eastAsia="pl-PL"/>
        </w:rPr>
        <w:t xml:space="preserve"> odstąpienia od umowy wykonane roboty, prace tymczasowe oraz materiały i urządzenia </w:t>
      </w:r>
      <w:r w:rsidRPr="009A13DE">
        <w:rPr>
          <w:rFonts w:ascii="Times New Roman" w:hAnsi="Times New Roman" w:cs="Times New Roman"/>
          <w:spacing w:val="2"/>
          <w:lang w:eastAsia="pl-PL"/>
        </w:rPr>
        <w:t xml:space="preserve">opłacone przez </w:t>
      </w:r>
      <w:r w:rsidRPr="009A13DE">
        <w:rPr>
          <w:rFonts w:ascii="Times New Roman" w:hAnsi="Times New Roman" w:cs="Times New Roman"/>
          <w:lang w:eastAsia="pl-PL"/>
        </w:rPr>
        <w:t>Zamawiającego</w:t>
      </w:r>
      <w:r w:rsidRPr="009A13DE">
        <w:rPr>
          <w:rFonts w:ascii="Times New Roman" w:hAnsi="Times New Roman" w:cs="Times New Roman"/>
          <w:spacing w:val="2"/>
          <w:lang w:eastAsia="pl-PL"/>
        </w:rPr>
        <w:t xml:space="preserve"> stanowią jego własność i pozostają w jego dyspozycji.</w:t>
      </w:r>
    </w:p>
    <w:p w14:paraId="226F3ED5" w14:textId="2416730F" w:rsidR="0095473B" w:rsidRPr="00D20B3C" w:rsidRDefault="0095473B" w:rsidP="0095473B">
      <w:pPr>
        <w:spacing w:line="360" w:lineRule="auto"/>
        <w:jc w:val="center"/>
        <w:rPr>
          <w:rFonts w:ascii="Times New Roman" w:hAnsi="Times New Roman" w:cs="Times New Roman"/>
        </w:rPr>
      </w:pPr>
      <w:r w:rsidRPr="00D20B3C">
        <w:rPr>
          <w:rFonts w:ascii="Times New Roman" w:hAnsi="Times New Roman" w:cs="Times New Roman"/>
          <w:b/>
          <w:bCs/>
        </w:rPr>
        <w:t xml:space="preserve">§ </w:t>
      </w:r>
      <w:r>
        <w:rPr>
          <w:rFonts w:ascii="Times New Roman" w:hAnsi="Times New Roman" w:cs="Times New Roman"/>
          <w:b/>
          <w:bCs/>
        </w:rPr>
        <w:t>20</w:t>
      </w:r>
    </w:p>
    <w:p w14:paraId="20CA37F7" w14:textId="0C48C76A" w:rsidR="0095473B" w:rsidRPr="00D20B3C" w:rsidRDefault="0095473B" w:rsidP="0095473B">
      <w:pPr>
        <w:spacing w:line="360" w:lineRule="auto"/>
        <w:jc w:val="center"/>
        <w:rPr>
          <w:rFonts w:ascii="Times New Roman" w:hAnsi="Times New Roman" w:cs="Times New Roman"/>
        </w:rPr>
      </w:pPr>
      <w:r w:rsidRPr="00D20B3C">
        <w:rPr>
          <w:rFonts w:ascii="Times New Roman" w:hAnsi="Times New Roman" w:cs="Times New Roman"/>
          <w:b/>
          <w:bCs/>
        </w:rPr>
        <w:t>Zabezpieczenie należytego wykonania umowy</w:t>
      </w:r>
    </w:p>
    <w:p w14:paraId="6107A21F" w14:textId="77777777" w:rsidR="00DE6251" w:rsidRPr="00246159" w:rsidRDefault="00DE6251" w:rsidP="00DE6251">
      <w:pPr>
        <w:numPr>
          <w:ilvl w:val="0"/>
          <w:numId w:val="104"/>
        </w:numPr>
        <w:spacing w:after="0" w:line="360" w:lineRule="auto"/>
        <w:contextualSpacing/>
        <w:jc w:val="both"/>
        <w:rPr>
          <w:rFonts w:ascii="Cambria" w:hAnsi="Cambria" w:cstheme="minorHAnsi"/>
          <w:sz w:val="22"/>
          <w:szCs w:val="22"/>
        </w:rPr>
      </w:pPr>
      <w:r w:rsidRPr="00246159">
        <w:rPr>
          <w:rFonts w:ascii="Cambria" w:hAnsi="Cambria" w:cstheme="minorHAnsi"/>
          <w:sz w:val="22"/>
          <w:szCs w:val="22"/>
        </w:rPr>
        <w:t xml:space="preserve">Wykonawca, najpóźniej w dniu podpisania umowy, wniesie zabezpieczenie należytego wykonania umowy, w formie określonej w ustawie Prawo zamówień publicznych na cały okres trwania umowy. </w:t>
      </w:r>
    </w:p>
    <w:p w14:paraId="7CE365E9" w14:textId="05FBE83D" w:rsidR="00DE6251" w:rsidRPr="00246159" w:rsidRDefault="00DE6251" w:rsidP="00DE6251">
      <w:pPr>
        <w:numPr>
          <w:ilvl w:val="0"/>
          <w:numId w:val="104"/>
        </w:numPr>
        <w:spacing w:after="0" w:line="360" w:lineRule="auto"/>
        <w:ind w:left="284" w:hanging="284"/>
        <w:contextualSpacing/>
        <w:jc w:val="both"/>
        <w:rPr>
          <w:rFonts w:ascii="Cambria" w:hAnsi="Cambria" w:cstheme="minorHAnsi"/>
          <w:sz w:val="22"/>
          <w:szCs w:val="22"/>
        </w:rPr>
      </w:pPr>
      <w:r w:rsidRPr="00246159">
        <w:rPr>
          <w:rFonts w:ascii="Cambria" w:hAnsi="Cambria" w:cstheme="minorHAnsi"/>
          <w:sz w:val="22"/>
          <w:szCs w:val="22"/>
        </w:rPr>
        <w:t xml:space="preserve">Kwota przedmiotowego zabezpieczenia wynosi </w:t>
      </w:r>
      <w:r>
        <w:rPr>
          <w:rFonts w:ascii="Cambria" w:hAnsi="Cambria" w:cstheme="minorHAnsi"/>
          <w:sz w:val="22"/>
          <w:szCs w:val="22"/>
        </w:rPr>
        <w:t>5</w:t>
      </w:r>
      <w:r w:rsidRPr="00246159">
        <w:rPr>
          <w:rFonts w:ascii="Cambria" w:hAnsi="Cambria" w:cstheme="minorHAnsi"/>
          <w:sz w:val="22"/>
          <w:szCs w:val="22"/>
        </w:rPr>
        <w:t xml:space="preserve">% wartości brutto wynagrodzenia, o którym mowa w § 3 ust. 1 umowy tj.: </w:t>
      </w:r>
      <w:r>
        <w:rPr>
          <w:rFonts w:ascii="Cambria" w:hAnsi="Cambria" w:cstheme="minorHAnsi"/>
          <w:sz w:val="22"/>
          <w:szCs w:val="22"/>
        </w:rPr>
        <w:t>…………………</w:t>
      </w:r>
      <w:r w:rsidRPr="00246159">
        <w:rPr>
          <w:rFonts w:ascii="Cambria" w:hAnsi="Cambria" w:cstheme="minorHAnsi"/>
          <w:sz w:val="22"/>
          <w:szCs w:val="22"/>
        </w:rPr>
        <w:t xml:space="preserve"> (słownie:</w:t>
      </w:r>
      <w:r>
        <w:rPr>
          <w:rFonts w:ascii="Cambria" w:hAnsi="Cambria" w:cstheme="minorHAnsi"/>
          <w:sz w:val="22"/>
          <w:szCs w:val="22"/>
        </w:rPr>
        <w:t xml:space="preserve"> ………………………………….</w:t>
      </w:r>
      <w:r w:rsidRPr="00246159">
        <w:rPr>
          <w:rFonts w:ascii="Cambria" w:hAnsi="Cambria" w:cstheme="minorHAnsi"/>
          <w:sz w:val="22"/>
          <w:szCs w:val="22"/>
        </w:rPr>
        <w:t xml:space="preserve">). </w:t>
      </w:r>
    </w:p>
    <w:p w14:paraId="3AC99601" w14:textId="77777777" w:rsidR="00DE6251" w:rsidRPr="00246159" w:rsidRDefault="00DE6251" w:rsidP="00DE6251">
      <w:pPr>
        <w:numPr>
          <w:ilvl w:val="0"/>
          <w:numId w:val="104"/>
        </w:numPr>
        <w:spacing w:after="0" w:line="360" w:lineRule="auto"/>
        <w:ind w:left="284" w:hanging="284"/>
        <w:contextualSpacing/>
        <w:jc w:val="both"/>
        <w:rPr>
          <w:rFonts w:ascii="Cambria" w:hAnsi="Cambria" w:cstheme="minorHAnsi"/>
          <w:sz w:val="22"/>
          <w:szCs w:val="22"/>
          <w:lang w:eastAsia="pl-PL"/>
        </w:rPr>
      </w:pPr>
      <w:r w:rsidRPr="00246159">
        <w:rPr>
          <w:rFonts w:ascii="Cambria" w:hAnsi="Cambria" w:cstheme="minorHAnsi"/>
          <w:sz w:val="22"/>
          <w:szCs w:val="22"/>
        </w:rPr>
        <w:t>W przypadku</w:t>
      </w:r>
      <w:r w:rsidRPr="00246159">
        <w:rPr>
          <w:rFonts w:ascii="Cambria" w:hAnsi="Cambria" w:cstheme="minorHAnsi"/>
          <w:sz w:val="22"/>
          <w:szCs w:val="22"/>
          <w:lang w:eastAsia="pl-PL"/>
        </w:rPr>
        <w:t xml:space="preserve"> wpłaty pieniężnej, gotówkę należy uiścić na konto Zamawiającego: </w:t>
      </w:r>
    </w:p>
    <w:p w14:paraId="628C6FAA" w14:textId="77777777" w:rsidR="00DE6251" w:rsidRPr="008430C9" w:rsidRDefault="00DE6251" w:rsidP="00DE6251">
      <w:pPr>
        <w:spacing w:line="360" w:lineRule="auto"/>
        <w:ind w:left="284"/>
        <w:contextualSpacing/>
        <w:jc w:val="center"/>
        <w:rPr>
          <w:rStyle w:val="FontStyle105"/>
          <w:rFonts w:ascii="Cambria" w:hAnsi="Cambria" w:cstheme="minorHAnsi"/>
          <w:color w:val="00B050"/>
          <w:sz w:val="22"/>
          <w:szCs w:val="22"/>
        </w:rPr>
      </w:pPr>
      <w:r w:rsidRPr="002E1BF4">
        <w:rPr>
          <w:rStyle w:val="FontStyle105"/>
          <w:rFonts w:ascii="Cambria" w:hAnsi="Cambria"/>
          <w:iCs/>
          <w:sz w:val="22"/>
          <w:szCs w:val="22"/>
        </w:rPr>
        <w:t>26 1020 2892 0000 5102 0897 5445</w:t>
      </w:r>
    </w:p>
    <w:p w14:paraId="40A4BBA7" w14:textId="77777777" w:rsidR="00DE6251" w:rsidRPr="00246159" w:rsidRDefault="00DE6251" w:rsidP="00DE6251">
      <w:pPr>
        <w:numPr>
          <w:ilvl w:val="0"/>
          <w:numId w:val="104"/>
        </w:numPr>
        <w:spacing w:after="0" w:line="360" w:lineRule="auto"/>
        <w:ind w:left="284" w:hanging="284"/>
        <w:contextualSpacing/>
        <w:jc w:val="both"/>
        <w:rPr>
          <w:rFonts w:ascii="Cambria" w:hAnsi="Cambria" w:cstheme="minorHAnsi"/>
          <w:sz w:val="22"/>
          <w:szCs w:val="22"/>
        </w:rPr>
      </w:pPr>
      <w:r w:rsidRPr="00246159">
        <w:rPr>
          <w:rFonts w:ascii="Cambria" w:hAnsi="Cambria" w:cstheme="minorHAnsi"/>
          <w:sz w:val="22"/>
          <w:szCs w:val="22"/>
        </w:rPr>
        <w:t>Zabezpieczenie należytego wykonania umowy zostanie odpowiednio zwolnione:</w:t>
      </w:r>
    </w:p>
    <w:p w14:paraId="0ABFC8EB" w14:textId="77777777" w:rsidR="00DE6251" w:rsidRPr="00246159" w:rsidRDefault="00DE6251" w:rsidP="00DE6251">
      <w:pPr>
        <w:widowControl w:val="0"/>
        <w:numPr>
          <w:ilvl w:val="0"/>
          <w:numId w:val="103"/>
        </w:numPr>
        <w:tabs>
          <w:tab w:val="left" w:pos="993"/>
          <w:tab w:val="left" w:pos="1135"/>
        </w:tabs>
        <w:suppressAutoHyphens/>
        <w:spacing w:after="0" w:line="360" w:lineRule="auto"/>
        <w:ind w:left="426" w:firstLine="0"/>
        <w:jc w:val="both"/>
        <w:rPr>
          <w:rFonts w:ascii="Cambria" w:hAnsi="Cambria" w:cstheme="minorHAnsi"/>
          <w:sz w:val="22"/>
          <w:szCs w:val="22"/>
        </w:rPr>
      </w:pPr>
      <w:r w:rsidRPr="00246159">
        <w:rPr>
          <w:rFonts w:ascii="Cambria" w:hAnsi="Cambria" w:cstheme="minorHAnsi"/>
          <w:sz w:val="22"/>
          <w:szCs w:val="22"/>
        </w:rPr>
        <w:t>70% w ciągu 30 dni od daty podpisania protokołu odbioru całości robót określonych w § 2 niniejszej umowy bez istotnych usterek,</w:t>
      </w:r>
    </w:p>
    <w:p w14:paraId="7A8B8B47" w14:textId="77777777" w:rsidR="00DE6251" w:rsidRPr="00246159" w:rsidRDefault="00DE6251" w:rsidP="00DE6251">
      <w:pPr>
        <w:widowControl w:val="0"/>
        <w:numPr>
          <w:ilvl w:val="0"/>
          <w:numId w:val="103"/>
        </w:numPr>
        <w:tabs>
          <w:tab w:val="left" w:pos="993"/>
          <w:tab w:val="left" w:pos="1135"/>
        </w:tabs>
        <w:suppressAutoHyphens/>
        <w:spacing w:after="0" w:line="360" w:lineRule="auto"/>
        <w:ind w:left="426" w:firstLine="0"/>
        <w:jc w:val="both"/>
        <w:rPr>
          <w:rFonts w:ascii="Cambria" w:hAnsi="Cambria" w:cstheme="minorHAnsi"/>
          <w:sz w:val="22"/>
          <w:szCs w:val="22"/>
        </w:rPr>
      </w:pPr>
      <w:r w:rsidRPr="00246159">
        <w:rPr>
          <w:rFonts w:ascii="Cambria" w:hAnsi="Cambria" w:cstheme="minorHAnsi"/>
          <w:sz w:val="22"/>
          <w:szCs w:val="22"/>
        </w:rPr>
        <w:t>30% po upływie 15 dni od daty upływu terminu okresu rękojmi za wady na podstawie stosownego protokołu (bez uwag). O zakończeniu okresu zabezpieczenia roszczeń z tytułu rękojmi Wykonawca powiadomi Zamawiającego pisemnie w takim czasie, aby Zamawiający mógł wyznaczyć termin komisji odbioru najpóźniej w dniu poprzedzającym termin zakończenia zabezpieczenia roszczeń z tytułu rękojmi.</w:t>
      </w:r>
    </w:p>
    <w:p w14:paraId="566B0D91" w14:textId="77777777" w:rsidR="00DE6251" w:rsidRPr="00246159" w:rsidRDefault="00DE6251" w:rsidP="00DE6251">
      <w:pPr>
        <w:numPr>
          <w:ilvl w:val="0"/>
          <w:numId w:val="104"/>
        </w:numPr>
        <w:spacing w:after="0" w:line="360" w:lineRule="auto"/>
        <w:ind w:left="284" w:hanging="284"/>
        <w:contextualSpacing/>
        <w:jc w:val="both"/>
        <w:rPr>
          <w:rFonts w:ascii="Cambria" w:hAnsi="Cambria" w:cstheme="minorHAnsi"/>
          <w:sz w:val="22"/>
          <w:szCs w:val="22"/>
          <w:lang w:eastAsia="pl-PL"/>
        </w:rPr>
      </w:pPr>
      <w:r w:rsidRPr="00246159">
        <w:rPr>
          <w:rFonts w:ascii="Cambria" w:hAnsi="Cambria" w:cstheme="minorHAnsi"/>
          <w:sz w:val="22"/>
          <w:szCs w:val="22"/>
        </w:rPr>
        <w:lastRenderedPageBreak/>
        <w:t>Wykonawca</w:t>
      </w:r>
      <w:r w:rsidRPr="00246159">
        <w:rPr>
          <w:rFonts w:ascii="Cambria" w:hAnsi="Cambria" w:cstheme="minorHAnsi"/>
          <w:sz w:val="22"/>
          <w:szCs w:val="22"/>
          <w:lang w:eastAsia="pl-PL"/>
        </w:rPr>
        <w:t xml:space="preserve"> zobowiązany jest do doręczenia Zamawiającemu oryginału dokumentu obejmującego gwarancję. W razie, gdy w imieniu gwaranta oświadczenie o udzieleniu zabezpieczenia składa inna osoba niż ujawniona w KRS jako uprawniona do reprezentacji, Wykonawca zobowiązany jest do przedłożenia wraz z dokumentem gwarancji oryginału, odpisu lub poświadczonej przez uprawnioną osobę kopii dokumentu, z którego wynika umocowanie składającego oświadczenie w imieniu gwaranta do dokonania czynności objętej tym dokumentem.</w:t>
      </w:r>
    </w:p>
    <w:p w14:paraId="63F4475E" w14:textId="77777777" w:rsidR="00DE6251" w:rsidRPr="00246159" w:rsidRDefault="00DE6251" w:rsidP="00DE6251">
      <w:pPr>
        <w:numPr>
          <w:ilvl w:val="0"/>
          <w:numId w:val="104"/>
        </w:numPr>
        <w:spacing w:after="0" w:line="360" w:lineRule="auto"/>
        <w:ind w:left="284" w:hanging="284"/>
        <w:contextualSpacing/>
        <w:jc w:val="both"/>
        <w:rPr>
          <w:rFonts w:ascii="Cambria" w:hAnsi="Cambria" w:cstheme="minorHAnsi"/>
          <w:sz w:val="22"/>
          <w:szCs w:val="22"/>
        </w:rPr>
      </w:pPr>
      <w:r w:rsidRPr="00246159">
        <w:rPr>
          <w:rFonts w:ascii="Cambria" w:hAnsi="Cambria" w:cstheme="minorHAnsi"/>
          <w:sz w:val="22"/>
          <w:szCs w:val="22"/>
          <w:lang w:eastAsia="pl-PL"/>
        </w:rPr>
        <w:t xml:space="preserve">W </w:t>
      </w:r>
      <w:r w:rsidRPr="00246159">
        <w:rPr>
          <w:rFonts w:ascii="Cambria" w:hAnsi="Cambria" w:cstheme="minorHAnsi"/>
          <w:sz w:val="22"/>
          <w:szCs w:val="22"/>
        </w:rPr>
        <w:t>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p w14:paraId="2D62DD3B" w14:textId="77777777" w:rsidR="00DE6251" w:rsidRPr="00246159" w:rsidRDefault="00DE6251" w:rsidP="00DE6251">
      <w:pPr>
        <w:numPr>
          <w:ilvl w:val="0"/>
          <w:numId w:val="104"/>
        </w:numPr>
        <w:spacing w:after="0" w:line="360" w:lineRule="auto"/>
        <w:ind w:left="284" w:hanging="284"/>
        <w:contextualSpacing/>
        <w:jc w:val="both"/>
        <w:rPr>
          <w:rFonts w:ascii="Cambria" w:hAnsi="Cambria" w:cstheme="minorHAnsi"/>
          <w:sz w:val="22"/>
          <w:szCs w:val="22"/>
        </w:rPr>
      </w:pPr>
      <w:r w:rsidRPr="00246159">
        <w:rPr>
          <w:rFonts w:ascii="Cambria" w:hAnsi="Cambria" w:cstheme="minorHAnsi"/>
          <w:sz w:val="22"/>
          <w:szCs w:val="22"/>
        </w:rPr>
        <w:t xml:space="preserve">W przypadku wniesienia zabezpieczenia należytego wykonania umowy w formie innej niż pieniężna, tj. na przykład bezwarunkowej i nieodwołalnej gwarancji bankowej lub ubezpieczeniowej lub poręczenia bankowego, okres ważności winien obowiązywać, co najmniej do 30 – go dnia po dacie zakończenia terminu realizacji przedmiotu umowy oraz do 15 dnia po dacie upływu terminu rękojmi i gwarancji za wady w zakresie pozostałej kwoty. </w:t>
      </w:r>
    </w:p>
    <w:p w14:paraId="44CDF27B" w14:textId="77777777" w:rsidR="00DE6251" w:rsidRPr="00246159" w:rsidRDefault="00DE6251" w:rsidP="00DE6251">
      <w:pPr>
        <w:numPr>
          <w:ilvl w:val="0"/>
          <w:numId w:val="104"/>
        </w:numPr>
        <w:spacing w:after="0" w:line="360" w:lineRule="auto"/>
        <w:ind w:left="284" w:hanging="284"/>
        <w:contextualSpacing/>
        <w:jc w:val="both"/>
        <w:rPr>
          <w:rFonts w:ascii="Cambria" w:hAnsi="Cambria" w:cstheme="minorHAnsi"/>
          <w:sz w:val="22"/>
          <w:szCs w:val="22"/>
        </w:rPr>
      </w:pPr>
      <w:r w:rsidRPr="00246159">
        <w:rPr>
          <w:rFonts w:ascii="Cambria" w:hAnsi="Cambria" w:cstheme="minorHAnsi"/>
          <w:sz w:val="22"/>
          <w:szCs w:val="22"/>
        </w:rPr>
        <w:t>W przypadku wniesienia zabezpieczenia należytego wykonania w formie innej niż pieniężna, takie poręczenie, ubezpieczenie powinno zawierać w swojej treści oświadczenie osoby je wystawiającej, iż jest ono nieodwołalne, bezwarunkowe i płatne na pierwsze wezwanie.</w:t>
      </w:r>
    </w:p>
    <w:p w14:paraId="2BDC2E8E" w14:textId="77777777" w:rsidR="00DE6251" w:rsidRPr="00246159" w:rsidRDefault="00DE6251" w:rsidP="00DE6251">
      <w:pPr>
        <w:numPr>
          <w:ilvl w:val="0"/>
          <w:numId w:val="104"/>
        </w:numPr>
        <w:spacing w:after="0" w:line="360" w:lineRule="auto"/>
        <w:ind w:left="284" w:hanging="284"/>
        <w:contextualSpacing/>
        <w:jc w:val="both"/>
        <w:rPr>
          <w:rFonts w:ascii="Cambria" w:hAnsi="Cambria" w:cstheme="minorHAnsi"/>
          <w:sz w:val="22"/>
          <w:szCs w:val="22"/>
        </w:rPr>
      </w:pPr>
      <w:r w:rsidRPr="00246159">
        <w:rPr>
          <w:rFonts w:ascii="Cambria" w:hAnsi="Cambria" w:cstheme="minorHAnsi"/>
          <w:sz w:val="22"/>
          <w:szCs w:val="22"/>
        </w:rPr>
        <w:t>Zamawiającemu przysługuje prawo potrącania należnych kar umownych z zabezpieczenia należytego wykonania umowy.</w:t>
      </w:r>
    </w:p>
    <w:p w14:paraId="38F2B735" w14:textId="77777777" w:rsidR="00DE6251" w:rsidRPr="00246159" w:rsidRDefault="00DE6251" w:rsidP="00DE6251">
      <w:pPr>
        <w:numPr>
          <w:ilvl w:val="0"/>
          <w:numId w:val="104"/>
        </w:numPr>
        <w:spacing w:after="0" w:line="360" w:lineRule="auto"/>
        <w:ind w:left="284" w:hanging="284"/>
        <w:contextualSpacing/>
        <w:jc w:val="both"/>
        <w:rPr>
          <w:rFonts w:ascii="Cambria" w:hAnsi="Cambria" w:cstheme="minorHAnsi"/>
          <w:sz w:val="22"/>
          <w:szCs w:val="22"/>
        </w:rPr>
      </w:pPr>
      <w:r w:rsidRPr="00246159">
        <w:rPr>
          <w:rFonts w:ascii="Cambria" w:hAnsi="Cambria" w:cstheme="minorHAnsi"/>
          <w:sz w:val="22"/>
          <w:szCs w:val="22"/>
        </w:rPr>
        <w:t>Zamawiający może się wstrzymać z wypłatą wynagrodzenia Wykonawcy, a Wykonawcy nie będą z tego tytułu przysługiwać żadne odsetki do czasu przedłożenia oryginału gwarancji lub poręczenia obejmujący okres określony w niniejszym paragrafie</w:t>
      </w:r>
      <w:r>
        <w:rPr>
          <w:rFonts w:ascii="Cambria" w:hAnsi="Cambria" w:cstheme="minorHAnsi"/>
          <w:sz w:val="22"/>
          <w:szCs w:val="22"/>
        </w:rPr>
        <w:t>,</w:t>
      </w:r>
      <w:r w:rsidRPr="00246159">
        <w:rPr>
          <w:rFonts w:ascii="Cambria" w:hAnsi="Cambria" w:cstheme="minorHAnsi"/>
          <w:sz w:val="22"/>
          <w:szCs w:val="22"/>
        </w:rPr>
        <w:t xml:space="preserve"> a wynikający ze zmiany terminu wykonania umowy.</w:t>
      </w:r>
    </w:p>
    <w:p w14:paraId="526B39E1" w14:textId="77777777" w:rsidR="00DE6251" w:rsidRPr="00246159" w:rsidRDefault="00DE6251" w:rsidP="00DE6251">
      <w:pPr>
        <w:numPr>
          <w:ilvl w:val="0"/>
          <w:numId w:val="104"/>
        </w:numPr>
        <w:spacing w:after="0" w:line="360" w:lineRule="auto"/>
        <w:ind w:left="284" w:hanging="284"/>
        <w:contextualSpacing/>
        <w:jc w:val="both"/>
        <w:rPr>
          <w:rFonts w:ascii="Cambria" w:hAnsi="Cambria" w:cstheme="minorHAnsi"/>
          <w:sz w:val="22"/>
          <w:szCs w:val="22"/>
        </w:rPr>
      </w:pPr>
      <w:r w:rsidRPr="00246159">
        <w:rPr>
          <w:rFonts w:ascii="Cambria" w:hAnsi="Cambria" w:cstheme="minorHAnsi"/>
          <w:sz w:val="22"/>
          <w:szCs w:val="22"/>
        </w:rPr>
        <w:t xml:space="preserve">Zamawiającemu przysługuje również prawo do realizacji zabezpieczenia w sytuacji, gdy Wykonawca w terminie 3 dni od dnia przedłużenia terminu realizacji umowy nie przedstawi stosownego zabezpieczenia należytego wykonania umowy obejmującego okres wynikający z wydłużenia terminu realizacji umowy. </w:t>
      </w:r>
    </w:p>
    <w:p w14:paraId="3E87C86A" w14:textId="77777777" w:rsidR="00307431" w:rsidRDefault="00DE6251" w:rsidP="00307431">
      <w:pPr>
        <w:numPr>
          <w:ilvl w:val="0"/>
          <w:numId w:val="104"/>
        </w:numPr>
        <w:spacing w:after="0" w:line="360" w:lineRule="auto"/>
        <w:ind w:left="284" w:hanging="284"/>
        <w:contextualSpacing/>
        <w:jc w:val="both"/>
        <w:rPr>
          <w:rFonts w:ascii="Cambria" w:hAnsi="Cambria" w:cstheme="minorHAnsi"/>
          <w:sz w:val="22"/>
          <w:szCs w:val="22"/>
        </w:rPr>
      </w:pPr>
      <w:r w:rsidRPr="00246159">
        <w:rPr>
          <w:rFonts w:ascii="Cambria" w:hAnsi="Cambria" w:cstheme="minorHAnsi"/>
          <w:sz w:val="22"/>
          <w:szCs w:val="22"/>
        </w:rPr>
        <w:t>Zabezpieczenie wniesione w formie innej niż pieniężna musi umożliwiać realizację praw Zamawiającego wynikających z niniejszej umowy, w ten sposób, że nie może być uwarunkowane dodatkowymi warunkami nieokreślonymi w niniejszej umowie.</w:t>
      </w:r>
    </w:p>
    <w:p w14:paraId="0FB23C99" w14:textId="7ECAA0CD" w:rsidR="003E77FE" w:rsidRPr="00307431" w:rsidRDefault="00DE6251" w:rsidP="00307431">
      <w:pPr>
        <w:numPr>
          <w:ilvl w:val="0"/>
          <w:numId w:val="104"/>
        </w:numPr>
        <w:spacing w:after="0" w:line="360" w:lineRule="auto"/>
        <w:ind w:left="284" w:hanging="284"/>
        <w:contextualSpacing/>
        <w:jc w:val="both"/>
        <w:rPr>
          <w:rFonts w:ascii="Cambria" w:hAnsi="Cambria" w:cstheme="minorHAnsi"/>
          <w:sz w:val="22"/>
          <w:szCs w:val="22"/>
        </w:rPr>
      </w:pPr>
      <w:r w:rsidRPr="00307431">
        <w:rPr>
          <w:rFonts w:ascii="Cambria" w:hAnsi="Cambria" w:cstheme="minorHAnsi"/>
          <w:sz w:val="22"/>
          <w:szCs w:val="22"/>
        </w:rPr>
        <w:t>Zabezpieczenie nie wyłącza prawa Zamawiającego do dochodzenia odszkodowania na zasadach</w:t>
      </w:r>
      <w:r w:rsidRPr="00307431">
        <w:rPr>
          <w:rFonts w:ascii="Cambria" w:hAnsi="Cambria" w:cstheme="minorHAnsi"/>
          <w:sz w:val="22"/>
          <w:szCs w:val="22"/>
          <w:lang w:eastAsia="pl-PL"/>
        </w:rPr>
        <w:t xml:space="preserve"> ogólnych w przypadku powstania szkody przewyższającej wysokość zabezpieczenia</w:t>
      </w:r>
    </w:p>
    <w:p w14:paraId="0CD92014" w14:textId="77777777" w:rsidR="0095473B" w:rsidRPr="009A13DE" w:rsidRDefault="0095473B" w:rsidP="00B63C9D">
      <w:pPr>
        <w:shd w:val="clear" w:color="auto" w:fill="FFFFFF"/>
        <w:tabs>
          <w:tab w:val="left" w:pos="3240"/>
        </w:tabs>
        <w:spacing w:line="360" w:lineRule="auto"/>
        <w:ind w:right="30"/>
        <w:jc w:val="both"/>
        <w:rPr>
          <w:rFonts w:ascii="Times New Roman" w:hAnsi="Times New Roman" w:cs="Times New Roman"/>
          <w:spacing w:val="2"/>
        </w:rPr>
      </w:pPr>
    </w:p>
    <w:p w14:paraId="43CB8436" w14:textId="7BDEB1C4" w:rsidR="003E77FE" w:rsidRPr="009A13DE" w:rsidRDefault="003E77FE" w:rsidP="0095473B">
      <w:pPr>
        <w:shd w:val="clear" w:color="auto" w:fill="FFFFFF"/>
        <w:tabs>
          <w:tab w:val="left" w:pos="3240"/>
        </w:tabs>
        <w:spacing w:line="360" w:lineRule="auto"/>
        <w:ind w:right="30"/>
        <w:jc w:val="center"/>
        <w:rPr>
          <w:rFonts w:ascii="Times New Roman" w:hAnsi="Times New Roman" w:cs="Times New Roman"/>
          <w:b/>
          <w:spacing w:val="2"/>
        </w:rPr>
      </w:pPr>
      <w:r w:rsidRPr="009A13DE">
        <w:rPr>
          <w:rFonts w:ascii="Times New Roman" w:hAnsi="Times New Roman" w:cs="Times New Roman"/>
          <w:b/>
          <w:spacing w:val="2"/>
        </w:rPr>
        <w:t>§ 2</w:t>
      </w:r>
      <w:r w:rsidR="0095473B">
        <w:rPr>
          <w:rFonts w:ascii="Times New Roman" w:hAnsi="Times New Roman" w:cs="Times New Roman"/>
          <w:b/>
          <w:spacing w:val="2"/>
        </w:rPr>
        <w:t>0</w:t>
      </w:r>
    </w:p>
    <w:p w14:paraId="719BE228" w14:textId="77777777" w:rsidR="003E77FE" w:rsidRPr="009A13DE" w:rsidRDefault="003E77FE" w:rsidP="0095473B">
      <w:pPr>
        <w:shd w:val="clear" w:color="auto" w:fill="FFFFFF"/>
        <w:tabs>
          <w:tab w:val="left" w:pos="3240"/>
        </w:tabs>
        <w:spacing w:line="360" w:lineRule="auto"/>
        <w:ind w:right="30"/>
        <w:jc w:val="center"/>
        <w:rPr>
          <w:rFonts w:ascii="Times New Roman" w:hAnsi="Times New Roman" w:cs="Times New Roman"/>
          <w:b/>
          <w:spacing w:val="2"/>
        </w:rPr>
      </w:pPr>
      <w:r w:rsidRPr="009A13DE">
        <w:rPr>
          <w:rFonts w:ascii="Times New Roman" w:hAnsi="Times New Roman" w:cs="Times New Roman"/>
          <w:b/>
          <w:spacing w:val="2"/>
        </w:rPr>
        <w:t>POSTANOWIENIA KOŃCOWE</w:t>
      </w:r>
    </w:p>
    <w:p w14:paraId="044010DF" w14:textId="77777777" w:rsidR="003E77FE" w:rsidRPr="009A13DE" w:rsidRDefault="003E77FE" w:rsidP="00B63C9D">
      <w:pPr>
        <w:pStyle w:val="Tekstpodstawowy"/>
        <w:numPr>
          <w:ilvl w:val="0"/>
          <w:numId w:val="101"/>
        </w:numPr>
        <w:tabs>
          <w:tab w:val="left" w:pos="644"/>
          <w:tab w:val="left" w:pos="9923"/>
        </w:tabs>
        <w:spacing w:line="360" w:lineRule="auto"/>
        <w:rPr>
          <w:rFonts w:ascii="Times New Roman" w:hAnsi="Times New Roman" w:cs="Times New Roman"/>
        </w:rPr>
      </w:pPr>
      <w:r w:rsidRPr="009A13DE">
        <w:rPr>
          <w:rFonts w:ascii="Times New Roman" w:hAnsi="Times New Roman" w:cs="Times New Roman"/>
        </w:rPr>
        <w:t xml:space="preserve">Spory mogące wynikać z realizacji niniejszej umowy lub z nią związane będą rozstrzygane poprzez Sąd Polubowny przy Prokuratorii Generalnej Rzeczypospolitej Polskiej, w oparciu </w:t>
      </w:r>
      <w:r w:rsidRPr="009A13DE">
        <w:rPr>
          <w:rFonts w:ascii="Times New Roman" w:hAnsi="Times New Roman" w:cs="Times New Roman"/>
        </w:rPr>
        <w:br/>
        <w:t>o Regulamin Sądu Polubownego przy Prokuratorii Generalnej Rzeczpospolitej Polskiej.</w:t>
      </w:r>
    </w:p>
    <w:p w14:paraId="28D3E3B3" w14:textId="77777777" w:rsidR="003E77FE" w:rsidRPr="009A13DE" w:rsidRDefault="003E77FE" w:rsidP="00B63C9D">
      <w:pPr>
        <w:pStyle w:val="Tekstpodstawowy"/>
        <w:numPr>
          <w:ilvl w:val="0"/>
          <w:numId w:val="101"/>
        </w:numPr>
        <w:tabs>
          <w:tab w:val="left" w:pos="644"/>
          <w:tab w:val="left" w:pos="9923"/>
        </w:tabs>
        <w:spacing w:line="360" w:lineRule="auto"/>
        <w:rPr>
          <w:rFonts w:ascii="Times New Roman" w:hAnsi="Times New Roman" w:cs="Times New Roman"/>
        </w:rPr>
      </w:pPr>
      <w:r w:rsidRPr="009A13DE">
        <w:rPr>
          <w:rFonts w:ascii="Times New Roman" w:hAnsi="Times New Roman" w:cs="Times New Roman"/>
        </w:rPr>
        <w:t>W sprawach nieuregulowanych przez niniejszą umowę mają zastosowanie odpowiednie przepisy Kodeksu Cywilnego, ustawy Prawo budowlane.</w:t>
      </w:r>
    </w:p>
    <w:p w14:paraId="63D315B4" w14:textId="77777777" w:rsidR="003E77FE" w:rsidRPr="009A13DE" w:rsidRDefault="003E77FE" w:rsidP="00B63C9D">
      <w:pPr>
        <w:pStyle w:val="Tekstpodstawowy"/>
        <w:numPr>
          <w:ilvl w:val="0"/>
          <w:numId w:val="101"/>
        </w:numPr>
        <w:tabs>
          <w:tab w:val="left" w:pos="644"/>
          <w:tab w:val="left" w:pos="9923"/>
        </w:tabs>
        <w:spacing w:line="360" w:lineRule="auto"/>
        <w:rPr>
          <w:rFonts w:ascii="Times New Roman" w:hAnsi="Times New Roman" w:cs="Times New Roman"/>
        </w:rPr>
      </w:pPr>
      <w:r w:rsidRPr="009A13DE">
        <w:rPr>
          <w:rFonts w:ascii="Times New Roman" w:hAnsi="Times New Roman" w:cs="Times New Roman"/>
        </w:rPr>
        <w:t xml:space="preserve">W sprawach nieuregulowanych przez niniejszą umowę lub będących sprzecznych z postanowieniami ustawy prawo zamówień publicznych zastosowanie mają odpowiednie przepisy ustawy prawo zamówień publicznych. </w:t>
      </w:r>
    </w:p>
    <w:p w14:paraId="33F485C4" w14:textId="77777777" w:rsidR="003E77FE" w:rsidRPr="009A13DE" w:rsidRDefault="003E77FE" w:rsidP="00B63C9D">
      <w:pPr>
        <w:pStyle w:val="Tekstpodstawowy"/>
        <w:numPr>
          <w:ilvl w:val="0"/>
          <w:numId w:val="101"/>
        </w:numPr>
        <w:tabs>
          <w:tab w:val="left" w:pos="644"/>
          <w:tab w:val="left" w:pos="9923"/>
        </w:tabs>
        <w:spacing w:line="360" w:lineRule="auto"/>
        <w:rPr>
          <w:rFonts w:ascii="Times New Roman" w:hAnsi="Times New Roman" w:cs="Times New Roman"/>
        </w:rPr>
      </w:pPr>
      <w:r w:rsidRPr="009A13DE">
        <w:rPr>
          <w:rFonts w:ascii="Times New Roman" w:hAnsi="Times New Roman" w:cs="Times New Roman"/>
        </w:rPr>
        <w:t>Wszelkie zmiany w treści umowy wymagają formy pisemnej pod rygorem nieważności.</w:t>
      </w:r>
    </w:p>
    <w:p w14:paraId="051E182D" w14:textId="46BC6ED8" w:rsidR="00D20B3C" w:rsidRPr="00D20B3C" w:rsidRDefault="003E77FE" w:rsidP="00B63C9D">
      <w:pPr>
        <w:spacing w:line="360" w:lineRule="auto"/>
        <w:jc w:val="both"/>
        <w:rPr>
          <w:rFonts w:ascii="Times New Roman" w:hAnsi="Times New Roman" w:cs="Times New Roman"/>
        </w:rPr>
      </w:pPr>
      <w:r w:rsidRPr="009A13DE">
        <w:rPr>
          <w:rFonts w:ascii="Times New Roman" w:hAnsi="Times New Roman" w:cs="Times New Roman"/>
        </w:rPr>
        <w:t>Umowę sporządzono w 3-ch jednobrzmiących egzemplarzach, jeden egzemplarz dla Wykonawcy i dwa egzemplarze dla Zamawiającego.</w:t>
      </w:r>
    </w:p>
    <w:p w14:paraId="6E9222C7" w14:textId="77777777" w:rsidR="00D20B3C" w:rsidRPr="00D20B3C" w:rsidRDefault="00D20B3C" w:rsidP="00B63C9D">
      <w:pPr>
        <w:spacing w:line="360" w:lineRule="auto"/>
        <w:jc w:val="both"/>
        <w:rPr>
          <w:rFonts w:ascii="Times New Roman" w:hAnsi="Times New Roman" w:cs="Times New Roman"/>
        </w:rPr>
      </w:pPr>
    </w:p>
    <w:p w14:paraId="774D217A" w14:textId="77777777" w:rsidR="00D20B3C" w:rsidRPr="00D20B3C" w:rsidRDefault="00D20B3C" w:rsidP="00B63C9D">
      <w:pPr>
        <w:spacing w:line="360" w:lineRule="auto"/>
        <w:jc w:val="both"/>
        <w:rPr>
          <w:rFonts w:ascii="Times New Roman" w:hAnsi="Times New Roman" w:cs="Times New Roman"/>
        </w:rPr>
      </w:pPr>
    </w:p>
    <w:p w14:paraId="56CFE1D2" w14:textId="77777777" w:rsidR="00D20B3C" w:rsidRPr="00D20B3C" w:rsidRDefault="00D20B3C" w:rsidP="00B63C9D">
      <w:pPr>
        <w:spacing w:line="360" w:lineRule="auto"/>
        <w:jc w:val="both"/>
        <w:rPr>
          <w:rFonts w:ascii="Times New Roman" w:hAnsi="Times New Roman" w:cs="Times New Roman"/>
        </w:rPr>
      </w:pPr>
    </w:p>
    <w:p w14:paraId="10DBB3C4" w14:textId="4AA4056A" w:rsidR="00D20B3C" w:rsidRPr="00D20B3C" w:rsidRDefault="00D20B3C" w:rsidP="002359CD">
      <w:pPr>
        <w:spacing w:line="360" w:lineRule="auto"/>
        <w:jc w:val="both"/>
        <w:rPr>
          <w:rFonts w:ascii="Times New Roman" w:hAnsi="Times New Roman" w:cs="Times New Roman"/>
        </w:rPr>
      </w:pPr>
    </w:p>
    <w:p w14:paraId="452D8A3F" w14:textId="354E9321" w:rsidR="00D20B3C" w:rsidRDefault="002359CD" w:rsidP="002359CD">
      <w:pPr>
        <w:spacing w:line="360" w:lineRule="auto"/>
        <w:jc w:val="both"/>
        <w:rPr>
          <w:rFonts w:ascii="Times New Roman" w:hAnsi="Times New Roman" w:cs="Times New Roman"/>
          <w:b/>
          <w:bCs/>
        </w:rPr>
      </w:pPr>
      <w:r>
        <w:rPr>
          <w:rFonts w:ascii="Times New Roman" w:hAnsi="Times New Roman" w:cs="Times New Roman"/>
          <w:b/>
          <w:bCs/>
        </w:rPr>
        <w:t xml:space="preserve">                  </w:t>
      </w:r>
      <w:r w:rsidRPr="002359CD">
        <w:rPr>
          <w:rFonts w:ascii="Times New Roman" w:hAnsi="Times New Roman" w:cs="Times New Roman"/>
          <w:b/>
          <w:bCs/>
        </w:rPr>
        <w:t xml:space="preserve">ZAMAWIAJĄCY </w:t>
      </w:r>
      <w:r>
        <w:rPr>
          <w:rFonts w:ascii="Times New Roman" w:hAnsi="Times New Roman" w:cs="Times New Roman"/>
          <w:b/>
          <w:bCs/>
        </w:rPr>
        <w:t xml:space="preserve">                                                      </w:t>
      </w:r>
      <w:r w:rsidRPr="002359CD">
        <w:rPr>
          <w:rFonts w:ascii="Times New Roman" w:hAnsi="Times New Roman" w:cs="Times New Roman"/>
          <w:b/>
          <w:bCs/>
        </w:rPr>
        <w:t>WYKONAWCA</w:t>
      </w:r>
    </w:p>
    <w:p w14:paraId="1ADED027" w14:textId="77777777" w:rsidR="002359CD" w:rsidRDefault="002359CD" w:rsidP="002359CD">
      <w:pPr>
        <w:spacing w:line="360" w:lineRule="auto"/>
        <w:jc w:val="both"/>
        <w:rPr>
          <w:rFonts w:ascii="Times New Roman" w:hAnsi="Times New Roman" w:cs="Times New Roman"/>
          <w:b/>
          <w:bCs/>
        </w:rPr>
      </w:pPr>
    </w:p>
    <w:p w14:paraId="7C63DF52" w14:textId="77777777" w:rsidR="002359CD" w:rsidRDefault="002359CD" w:rsidP="002359CD">
      <w:pPr>
        <w:spacing w:line="360" w:lineRule="auto"/>
        <w:jc w:val="both"/>
        <w:rPr>
          <w:rFonts w:ascii="Times New Roman" w:hAnsi="Times New Roman" w:cs="Times New Roman"/>
          <w:b/>
          <w:bCs/>
        </w:rPr>
      </w:pPr>
    </w:p>
    <w:p w14:paraId="5100A0A3" w14:textId="3B5FB8B0" w:rsidR="002359CD" w:rsidRPr="002359CD" w:rsidRDefault="002359CD" w:rsidP="002359CD">
      <w:pPr>
        <w:spacing w:line="360" w:lineRule="auto"/>
        <w:jc w:val="both"/>
        <w:rPr>
          <w:rFonts w:ascii="Times New Roman" w:hAnsi="Times New Roman" w:cs="Times New Roman"/>
          <w:b/>
          <w:bCs/>
        </w:rPr>
      </w:pPr>
      <w:r>
        <w:rPr>
          <w:rFonts w:ascii="Times New Roman" w:hAnsi="Times New Roman" w:cs="Times New Roman"/>
          <w:b/>
          <w:bCs/>
        </w:rPr>
        <w:t xml:space="preserve">          …………………………….                                           …………………………….</w:t>
      </w:r>
    </w:p>
    <w:p w14:paraId="7D22A88C" w14:textId="201F5AFE" w:rsidR="002359CD" w:rsidRPr="002359CD" w:rsidRDefault="002359CD" w:rsidP="002359CD">
      <w:pPr>
        <w:spacing w:line="360" w:lineRule="auto"/>
        <w:jc w:val="both"/>
        <w:rPr>
          <w:rFonts w:ascii="Times New Roman" w:hAnsi="Times New Roman" w:cs="Times New Roman"/>
          <w:b/>
          <w:bCs/>
        </w:rPr>
      </w:pPr>
    </w:p>
    <w:p w14:paraId="64E06069" w14:textId="77777777" w:rsidR="00D20B3C" w:rsidRPr="009A13DE" w:rsidRDefault="00D20B3C" w:rsidP="00B63C9D">
      <w:pPr>
        <w:spacing w:line="360" w:lineRule="auto"/>
        <w:jc w:val="both"/>
        <w:rPr>
          <w:rFonts w:ascii="Times New Roman" w:hAnsi="Times New Roman" w:cs="Times New Roman"/>
        </w:rPr>
      </w:pPr>
    </w:p>
    <w:p w14:paraId="3F15B81F" w14:textId="77777777" w:rsidR="00562896" w:rsidRPr="009A13DE" w:rsidRDefault="00562896" w:rsidP="00B63C9D">
      <w:pPr>
        <w:spacing w:line="360" w:lineRule="auto"/>
        <w:jc w:val="both"/>
        <w:rPr>
          <w:rFonts w:ascii="Times New Roman" w:hAnsi="Times New Roman" w:cs="Times New Roman"/>
        </w:rPr>
      </w:pPr>
    </w:p>
    <w:sectPr w:rsidR="00562896" w:rsidRPr="009A13D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D0D90" w14:textId="77777777" w:rsidR="008F1837" w:rsidRDefault="008F1837" w:rsidP="00562896">
      <w:pPr>
        <w:spacing w:after="0" w:line="240" w:lineRule="auto"/>
      </w:pPr>
      <w:r>
        <w:separator/>
      </w:r>
    </w:p>
  </w:endnote>
  <w:endnote w:type="continuationSeparator" w:id="0">
    <w:p w14:paraId="5E6E81E6" w14:textId="77777777" w:rsidR="008F1837" w:rsidRDefault="008F1837" w:rsidP="00562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79698" w14:textId="77777777" w:rsidR="007A16A7" w:rsidRDefault="007A16A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9240" w14:textId="77777777" w:rsidR="007A16A7" w:rsidRDefault="007A16A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BD4B1" w14:textId="77777777" w:rsidR="007A16A7" w:rsidRDefault="007A16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2009F" w14:textId="77777777" w:rsidR="008F1837" w:rsidRDefault="008F1837" w:rsidP="00562896">
      <w:pPr>
        <w:spacing w:after="0" w:line="240" w:lineRule="auto"/>
      </w:pPr>
      <w:r>
        <w:separator/>
      </w:r>
    </w:p>
  </w:footnote>
  <w:footnote w:type="continuationSeparator" w:id="0">
    <w:p w14:paraId="3606EA21" w14:textId="77777777" w:rsidR="008F1837" w:rsidRDefault="008F1837" w:rsidP="00562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01DF2" w14:textId="77777777" w:rsidR="007A16A7" w:rsidRDefault="007A16A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8C90F" w14:textId="5D14E5C2" w:rsidR="00562896" w:rsidRDefault="00562896">
    <w:pPr>
      <w:pStyle w:val="Nagwek"/>
    </w:pPr>
    <w:r>
      <w:rPr>
        <w:noProof/>
        <w:lang w:eastAsia="pl-PL"/>
      </w:rPr>
      <w:drawing>
        <wp:inline distT="0" distB="0" distL="0" distR="0" wp14:anchorId="05BF1C7F" wp14:editId="0FB4DF86">
          <wp:extent cx="5759450" cy="493286"/>
          <wp:effectExtent l="0" t="0" r="0" b="2540"/>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493286"/>
                  </a:xfrm>
                  <a:prstGeom prst="rect">
                    <a:avLst/>
                  </a:prstGeom>
                </pic:spPr>
              </pic:pic>
            </a:graphicData>
          </a:graphic>
        </wp:inline>
      </w:drawing>
    </w:r>
  </w:p>
  <w:p w14:paraId="494BB857" w14:textId="71955E85" w:rsidR="003913C8" w:rsidRPr="003913C8" w:rsidRDefault="003913C8" w:rsidP="003913C8">
    <w:pPr>
      <w:pStyle w:val="Nagwek"/>
      <w:rPr>
        <w:bCs/>
      </w:rPr>
    </w:pPr>
    <w:r w:rsidRPr="003913C8">
      <w:rPr>
        <w:bCs/>
      </w:rPr>
      <w:t xml:space="preserve">Znak sprawy: </w:t>
    </w:r>
    <w:r w:rsidR="00FA4E2E" w:rsidRPr="00FA4E2E">
      <w:rPr>
        <w:rFonts w:ascii="Cambria" w:eastAsia="Times New Roman" w:hAnsi="Cambria" w:cs="Times New Roman"/>
        <w:snapToGrid w:val="0"/>
        <w:lang w:eastAsia="pl-PL"/>
      </w:rPr>
      <w:t>RI.271.I.1.2026.PG</w:t>
    </w:r>
    <w:r w:rsidRPr="003913C8">
      <w:rPr>
        <w:bCs/>
      </w:rPr>
      <w:t xml:space="preserve">                                  </w:t>
    </w:r>
  </w:p>
  <w:p w14:paraId="7438472E" w14:textId="77777777" w:rsidR="003913C8" w:rsidRDefault="003913C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68FA6" w14:textId="77777777" w:rsidR="007A16A7" w:rsidRDefault="007A16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DDFF8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629EEA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8C4CE58"/>
    <w:multiLevelType w:val="hybridMultilevel"/>
    <w:tmpl w:val="F8C8D65C"/>
    <w:lvl w:ilvl="0" w:tplc="245C2CFC">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A29123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A894D8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8BB9D73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3A1A56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94A45DA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94B94FB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9A3132C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A2CA7A9C"/>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AA0D080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AC89616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AD7409E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B6978C9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BC9BD45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BE2A055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C5873F4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C59A1D2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C5E7F11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C9D9EE5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CA928FA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CDA12EE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CE0FFA6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D3A1CF3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D5A1AD9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DA90D5A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DD987DB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DEF3880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E39CA83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EAEF07E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ED18FE1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F37CEDF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029F2F5E"/>
    <w:multiLevelType w:val="multilevel"/>
    <w:tmpl w:val="9E9EB5E2"/>
    <w:lvl w:ilvl="0">
      <w:start w:val="1"/>
      <w:numFmt w:val="decimal"/>
      <w:lvlText w:val="%1)"/>
      <w:lvlJc w:val="left"/>
      <w:pPr>
        <w:tabs>
          <w:tab w:val="num" w:pos="360"/>
        </w:tabs>
        <w:ind w:left="36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053E5B49"/>
    <w:multiLevelType w:val="multilevel"/>
    <w:tmpl w:val="725229C2"/>
    <w:lvl w:ilvl="0">
      <w:start w:val="1"/>
      <w:numFmt w:val="decimal"/>
      <w:lvlText w:val="%1)"/>
      <w:lvlJc w:val="left"/>
      <w:pPr>
        <w:tabs>
          <w:tab w:val="num" w:pos="810"/>
        </w:tabs>
        <w:ind w:left="810" w:firstLine="3"/>
      </w:pPr>
    </w:lvl>
    <w:lvl w:ilvl="1">
      <w:start w:val="1"/>
      <w:numFmt w:val="decimal"/>
      <w:lvlText w:val="%2)"/>
      <w:lvlJc w:val="left"/>
      <w:pPr>
        <w:ind w:left="990" w:hanging="360"/>
      </w:pPr>
    </w:lvl>
    <w:lvl w:ilvl="2">
      <w:start w:val="2004"/>
      <w:numFmt w:val="decimal"/>
      <w:lvlText w:val="%1.%2.%3"/>
      <w:lvlJc w:val="left"/>
      <w:pPr>
        <w:tabs>
          <w:tab w:val="num" w:pos="1950"/>
        </w:tabs>
        <w:ind w:left="1950" w:hanging="1140"/>
      </w:pPr>
    </w:lvl>
    <w:lvl w:ilvl="3">
      <w:start w:val="1"/>
      <w:numFmt w:val="decimal"/>
      <w:lvlText w:val="%1.%2.%3.%4"/>
      <w:lvlJc w:val="left"/>
      <w:pPr>
        <w:tabs>
          <w:tab w:val="num" w:pos="2130"/>
        </w:tabs>
        <w:ind w:left="2130" w:hanging="1140"/>
      </w:pPr>
    </w:lvl>
    <w:lvl w:ilvl="4">
      <w:start w:val="1"/>
      <w:numFmt w:val="decimal"/>
      <w:lvlText w:val="%1.%2.%3.%4.%5"/>
      <w:lvlJc w:val="left"/>
      <w:pPr>
        <w:tabs>
          <w:tab w:val="num" w:pos="2310"/>
        </w:tabs>
        <w:ind w:left="2310" w:hanging="1140"/>
      </w:pPr>
    </w:lvl>
    <w:lvl w:ilvl="5">
      <w:start w:val="1"/>
      <w:numFmt w:val="decimal"/>
      <w:lvlText w:val="%1.%2.%3.%4.%5.%6"/>
      <w:lvlJc w:val="left"/>
      <w:pPr>
        <w:tabs>
          <w:tab w:val="num" w:pos="2490"/>
        </w:tabs>
        <w:ind w:left="2490" w:hanging="1140"/>
      </w:pPr>
    </w:lvl>
    <w:lvl w:ilvl="6">
      <w:start w:val="1"/>
      <w:numFmt w:val="decimal"/>
      <w:lvlText w:val="%1.%2.%3.%4.%5.%6.%7"/>
      <w:lvlJc w:val="left"/>
      <w:pPr>
        <w:tabs>
          <w:tab w:val="num" w:pos="2970"/>
        </w:tabs>
        <w:ind w:left="2970" w:hanging="1440"/>
      </w:pPr>
    </w:lvl>
    <w:lvl w:ilvl="7">
      <w:start w:val="1"/>
      <w:numFmt w:val="decimal"/>
      <w:lvlText w:val="%1.%2.%3.%4.%5.%6.%7.%8"/>
      <w:lvlJc w:val="left"/>
      <w:pPr>
        <w:tabs>
          <w:tab w:val="num" w:pos="3150"/>
        </w:tabs>
        <w:ind w:left="3150" w:hanging="1440"/>
      </w:pPr>
    </w:lvl>
    <w:lvl w:ilvl="8">
      <w:start w:val="1"/>
      <w:numFmt w:val="decimal"/>
      <w:lvlText w:val="%1.%2.%3.%4.%5.%6.%7.%8.%9"/>
      <w:lvlJc w:val="left"/>
      <w:pPr>
        <w:tabs>
          <w:tab w:val="num" w:pos="3690"/>
        </w:tabs>
        <w:ind w:left="3690" w:hanging="1800"/>
      </w:pPr>
    </w:lvl>
  </w:abstractNum>
  <w:abstractNum w:abstractNumId="35" w15:restartNumberingAfterBreak="0">
    <w:nsid w:val="06D2579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07DD5125"/>
    <w:multiLevelType w:val="multilevel"/>
    <w:tmpl w:val="701AFFA8"/>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7E2211C"/>
    <w:multiLevelType w:val="multilevel"/>
    <w:tmpl w:val="FE2A4104"/>
    <w:lvl w:ilvl="0">
      <w:start w:val="1"/>
      <w:numFmt w:val="decimal"/>
      <w:lvlText w:val="%1)"/>
      <w:lvlJc w:val="left"/>
      <w:pPr>
        <w:tabs>
          <w:tab w:val="num" w:pos="0"/>
        </w:tabs>
        <w:ind w:left="1077" w:hanging="360"/>
      </w:pPr>
    </w:lvl>
    <w:lvl w:ilvl="1">
      <w:start w:val="1"/>
      <w:numFmt w:val="bullet"/>
      <w:lvlText w:val=""/>
      <w:lvlJc w:val="left"/>
      <w:pPr>
        <w:ind w:left="360" w:hanging="360"/>
      </w:pPr>
      <w:rPr>
        <w:rFonts w:ascii="Symbol" w:hAnsi="Symbol" w:hint="default"/>
      </w:rPr>
    </w:lvl>
    <w:lvl w:ilvl="2">
      <w:start w:val="1"/>
      <w:numFmt w:val="decimal"/>
      <w:lvlText w:val="%3)"/>
      <w:lvlJc w:val="left"/>
      <w:pPr>
        <w:ind w:left="2697" w:hanging="36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38" w15:restartNumberingAfterBreak="0">
    <w:nsid w:val="0D38941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11DC152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4C57547"/>
    <w:multiLevelType w:val="multilevel"/>
    <w:tmpl w:val="04C44C2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Symbol" w:hAnsi="Symbol" w:cs="Symbol" w:hint="default"/>
      </w:rPr>
    </w:lvl>
    <w:lvl w:ilvl="6">
      <w:start w:val="1"/>
      <w:numFmt w:val="bullet"/>
      <w:lvlText w:val=""/>
      <w:lvlJc w:val="left"/>
      <w:pPr>
        <w:tabs>
          <w:tab w:val="num" w:pos="2520"/>
        </w:tabs>
        <w:ind w:left="2520" w:hanging="360"/>
      </w:pPr>
      <w:rPr>
        <w:rFonts w:ascii="Symbol" w:hAnsi="Symbol" w:cs="Symbol"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14F3135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1577796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B0C4CF5"/>
    <w:multiLevelType w:val="hybridMultilevel"/>
    <w:tmpl w:val="19E0E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B7B7CCD"/>
    <w:multiLevelType w:val="multilevel"/>
    <w:tmpl w:val="2C60DB10"/>
    <w:lvl w:ilvl="0">
      <w:start w:val="1"/>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45" w15:restartNumberingAfterBreak="0">
    <w:nsid w:val="1C34431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1F326892"/>
    <w:multiLevelType w:val="multilevel"/>
    <w:tmpl w:val="A9EEB844"/>
    <w:lvl w:ilvl="0">
      <w:start w:val="1"/>
      <w:numFmt w:val="lowerLetter"/>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22902D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3522B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508E93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268A3F7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8AE5D9B"/>
    <w:multiLevelType w:val="multilevel"/>
    <w:tmpl w:val="A63E15A8"/>
    <w:lvl w:ilvl="0">
      <w:start w:val="1"/>
      <w:numFmt w:val="decimal"/>
      <w:lvlText w:val="%1)"/>
      <w:lvlJc w:val="left"/>
      <w:pPr>
        <w:tabs>
          <w:tab w:val="num" w:pos="0"/>
        </w:tabs>
        <w:ind w:left="1069" w:hanging="360"/>
      </w:pPr>
      <w:rPr>
        <w:color w:val="auto"/>
      </w:rPr>
    </w:lvl>
    <w:lvl w:ilvl="1">
      <w:start w:val="1"/>
      <w:numFmt w:val="decimal"/>
      <w:lvlText w:val="%2)"/>
      <w:lvlJc w:val="left"/>
      <w:pPr>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2" w15:restartNumberingAfterBreak="0">
    <w:nsid w:val="2A9A227A"/>
    <w:multiLevelType w:val="multilevel"/>
    <w:tmpl w:val="3B74465A"/>
    <w:lvl w:ilvl="0">
      <w:start w:val="1"/>
      <w:numFmt w:val="decimal"/>
      <w:lvlText w:val="%1)"/>
      <w:lvlJc w:val="left"/>
      <w:pPr>
        <w:tabs>
          <w:tab w:val="num" w:pos="369"/>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2AD72C9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DFB77E8"/>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31AE194B"/>
    <w:multiLevelType w:val="multilevel"/>
    <w:tmpl w:val="335EF2FE"/>
    <w:lvl w:ilvl="0">
      <w:start w:val="1"/>
      <w:numFmt w:val="decimal"/>
      <w:lvlText w:val="%1."/>
      <w:lvlJc w:val="left"/>
      <w:pPr>
        <w:tabs>
          <w:tab w:val="num" w:pos="0"/>
        </w:tabs>
        <w:ind w:left="720" w:hanging="360"/>
      </w:pPr>
      <w:rPr>
        <w:rFonts w:ascii="Cambria" w:hAnsi="Cambria"/>
        <w:b w:val="0"/>
        <w:bCs/>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33405472"/>
    <w:multiLevelType w:val="multilevel"/>
    <w:tmpl w:val="CA9A26B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15:restartNumberingAfterBreak="0">
    <w:nsid w:val="356B057A"/>
    <w:multiLevelType w:val="multilevel"/>
    <w:tmpl w:val="9BA0DD72"/>
    <w:lvl w:ilvl="0">
      <w:start w:val="1"/>
      <w:numFmt w:val="decimal"/>
      <w:lvlText w:val="%1)"/>
      <w:lvlJc w:val="left"/>
      <w:pPr>
        <w:tabs>
          <w:tab w:val="num" w:pos="0"/>
        </w:tabs>
        <w:ind w:left="1158" w:hanging="360"/>
      </w:pPr>
      <w:rPr>
        <w:b w:val="0"/>
        <w:sz w:val="22"/>
      </w:rPr>
    </w:lvl>
    <w:lvl w:ilvl="1">
      <w:start w:val="1"/>
      <w:numFmt w:val="lowerLetter"/>
      <w:lvlText w:val="%2."/>
      <w:lvlJc w:val="left"/>
      <w:pPr>
        <w:tabs>
          <w:tab w:val="num" w:pos="0"/>
        </w:tabs>
        <w:ind w:left="1878" w:hanging="360"/>
      </w:pPr>
    </w:lvl>
    <w:lvl w:ilvl="2">
      <w:start w:val="1"/>
      <w:numFmt w:val="lowerRoman"/>
      <w:lvlText w:val="%3."/>
      <w:lvlJc w:val="right"/>
      <w:pPr>
        <w:tabs>
          <w:tab w:val="num" w:pos="0"/>
        </w:tabs>
        <w:ind w:left="2598" w:hanging="180"/>
      </w:pPr>
    </w:lvl>
    <w:lvl w:ilvl="3">
      <w:start w:val="1"/>
      <w:numFmt w:val="decimal"/>
      <w:lvlText w:val="%4."/>
      <w:lvlJc w:val="left"/>
      <w:pPr>
        <w:tabs>
          <w:tab w:val="num" w:pos="0"/>
        </w:tabs>
        <w:ind w:left="3318" w:hanging="360"/>
      </w:pPr>
    </w:lvl>
    <w:lvl w:ilvl="4">
      <w:start w:val="1"/>
      <w:numFmt w:val="lowerLetter"/>
      <w:lvlText w:val="%5."/>
      <w:lvlJc w:val="left"/>
      <w:pPr>
        <w:tabs>
          <w:tab w:val="num" w:pos="0"/>
        </w:tabs>
        <w:ind w:left="4038" w:hanging="360"/>
      </w:pPr>
    </w:lvl>
    <w:lvl w:ilvl="5">
      <w:start w:val="1"/>
      <w:numFmt w:val="lowerRoman"/>
      <w:lvlText w:val="%6."/>
      <w:lvlJc w:val="right"/>
      <w:pPr>
        <w:tabs>
          <w:tab w:val="num" w:pos="0"/>
        </w:tabs>
        <w:ind w:left="4758" w:hanging="180"/>
      </w:pPr>
    </w:lvl>
    <w:lvl w:ilvl="6">
      <w:start w:val="1"/>
      <w:numFmt w:val="decimal"/>
      <w:lvlText w:val="%7."/>
      <w:lvlJc w:val="left"/>
      <w:pPr>
        <w:tabs>
          <w:tab w:val="num" w:pos="0"/>
        </w:tabs>
        <w:ind w:left="5478" w:hanging="360"/>
      </w:pPr>
    </w:lvl>
    <w:lvl w:ilvl="7">
      <w:start w:val="1"/>
      <w:numFmt w:val="lowerLetter"/>
      <w:lvlText w:val="%8."/>
      <w:lvlJc w:val="left"/>
      <w:pPr>
        <w:tabs>
          <w:tab w:val="num" w:pos="0"/>
        </w:tabs>
        <w:ind w:left="6198" w:hanging="360"/>
      </w:pPr>
    </w:lvl>
    <w:lvl w:ilvl="8">
      <w:start w:val="1"/>
      <w:numFmt w:val="lowerRoman"/>
      <w:lvlText w:val="%9."/>
      <w:lvlJc w:val="right"/>
      <w:pPr>
        <w:tabs>
          <w:tab w:val="num" w:pos="0"/>
        </w:tabs>
        <w:ind w:left="6918" w:hanging="180"/>
      </w:pPr>
    </w:lvl>
  </w:abstractNum>
  <w:abstractNum w:abstractNumId="58" w15:restartNumberingAfterBreak="0">
    <w:nsid w:val="373B0E7F"/>
    <w:multiLevelType w:val="multilevel"/>
    <w:tmpl w:val="AE8823AC"/>
    <w:lvl w:ilvl="0">
      <w:start w:val="1"/>
      <w:numFmt w:val="lowerLetter"/>
      <w:lvlText w:val="%1)"/>
      <w:lvlJc w:val="left"/>
      <w:pPr>
        <w:tabs>
          <w:tab w:val="num" w:pos="0"/>
        </w:tabs>
        <w:ind w:left="936" w:hanging="360"/>
      </w:pPr>
    </w:lvl>
    <w:lvl w:ilvl="1">
      <w:start w:val="1"/>
      <w:numFmt w:val="lowerLetter"/>
      <w:lvlText w:val="%2."/>
      <w:lvlJc w:val="left"/>
      <w:pPr>
        <w:tabs>
          <w:tab w:val="num" w:pos="0"/>
        </w:tabs>
        <w:ind w:left="1656" w:hanging="360"/>
      </w:pPr>
    </w:lvl>
    <w:lvl w:ilvl="2">
      <w:start w:val="1"/>
      <w:numFmt w:val="lowerRoman"/>
      <w:lvlText w:val="%3."/>
      <w:lvlJc w:val="right"/>
      <w:pPr>
        <w:tabs>
          <w:tab w:val="num" w:pos="0"/>
        </w:tabs>
        <w:ind w:left="2376" w:hanging="180"/>
      </w:pPr>
    </w:lvl>
    <w:lvl w:ilvl="3">
      <w:start w:val="1"/>
      <w:numFmt w:val="decimal"/>
      <w:lvlText w:val="%4."/>
      <w:lvlJc w:val="left"/>
      <w:pPr>
        <w:tabs>
          <w:tab w:val="num" w:pos="0"/>
        </w:tabs>
        <w:ind w:left="3096" w:hanging="360"/>
      </w:pPr>
    </w:lvl>
    <w:lvl w:ilvl="4">
      <w:start w:val="1"/>
      <w:numFmt w:val="lowerLetter"/>
      <w:lvlText w:val="%5."/>
      <w:lvlJc w:val="left"/>
      <w:pPr>
        <w:tabs>
          <w:tab w:val="num" w:pos="0"/>
        </w:tabs>
        <w:ind w:left="3816" w:hanging="360"/>
      </w:pPr>
    </w:lvl>
    <w:lvl w:ilvl="5">
      <w:start w:val="1"/>
      <w:numFmt w:val="lowerRoman"/>
      <w:lvlText w:val="%6."/>
      <w:lvlJc w:val="right"/>
      <w:pPr>
        <w:tabs>
          <w:tab w:val="num" w:pos="0"/>
        </w:tabs>
        <w:ind w:left="4536" w:hanging="180"/>
      </w:pPr>
    </w:lvl>
    <w:lvl w:ilvl="6">
      <w:start w:val="1"/>
      <w:numFmt w:val="decimal"/>
      <w:lvlText w:val="%7."/>
      <w:lvlJc w:val="left"/>
      <w:pPr>
        <w:tabs>
          <w:tab w:val="num" w:pos="0"/>
        </w:tabs>
        <w:ind w:left="5256" w:hanging="360"/>
      </w:pPr>
    </w:lvl>
    <w:lvl w:ilvl="7">
      <w:start w:val="1"/>
      <w:numFmt w:val="lowerLetter"/>
      <w:lvlText w:val="%8."/>
      <w:lvlJc w:val="left"/>
      <w:pPr>
        <w:tabs>
          <w:tab w:val="num" w:pos="0"/>
        </w:tabs>
        <w:ind w:left="5976" w:hanging="360"/>
      </w:pPr>
    </w:lvl>
    <w:lvl w:ilvl="8">
      <w:start w:val="1"/>
      <w:numFmt w:val="lowerRoman"/>
      <w:lvlText w:val="%9."/>
      <w:lvlJc w:val="right"/>
      <w:pPr>
        <w:tabs>
          <w:tab w:val="num" w:pos="0"/>
        </w:tabs>
        <w:ind w:left="6696" w:hanging="180"/>
      </w:pPr>
    </w:lvl>
  </w:abstractNum>
  <w:abstractNum w:abstractNumId="59" w15:restartNumberingAfterBreak="0">
    <w:nsid w:val="39B274A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39E96E3B"/>
    <w:multiLevelType w:val="multilevel"/>
    <w:tmpl w:val="51B64BD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1" w15:restartNumberingAfterBreak="0">
    <w:nsid w:val="3C4A3412"/>
    <w:multiLevelType w:val="multilevel"/>
    <w:tmpl w:val="CA9A26B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ascii="Times New Roman" w:eastAsia="Times New Roman" w:hAnsi="Times New Roman"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0"/>
        </w:tabs>
        <w:ind w:left="0" w:hanging="360"/>
      </w:pPr>
      <w:rPr>
        <w:rFonts w:cs="Times New Roman"/>
        <w:b/>
        <w:color w:val="auto"/>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2" w15:restartNumberingAfterBreak="0">
    <w:nsid w:val="3C8CD1A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15:restartNumberingAfterBreak="0">
    <w:nsid w:val="3E767DE6"/>
    <w:multiLevelType w:val="multilevel"/>
    <w:tmpl w:val="45CAC246"/>
    <w:lvl w:ilvl="0">
      <w:start w:val="1"/>
      <w:numFmt w:val="decimal"/>
      <w:lvlText w:val="%1)"/>
      <w:lvlJc w:val="left"/>
      <w:pPr>
        <w:tabs>
          <w:tab w:val="num" w:pos="0"/>
        </w:tabs>
        <w:ind w:left="1158" w:hanging="360"/>
      </w:pPr>
      <w:rPr>
        <w:b w:val="0"/>
        <w:sz w:val="22"/>
      </w:rPr>
    </w:lvl>
    <w:lvl w:ilvl="1">
      <w:start w:val="1"/>
      <w:numFmt w:val="lowerLetter"/>
      <w:lvlText w:val="%2."/>
      <w:lvlJc w:val="left"/>
      <w:pPr>
        <w:tabs>
          <w:tab w:val="num" w:pos="0"/>
        </w:tabs>
        <w:ind w:left="1878" w:hanging="360"/>
      </w:pPr>
    </w:lvl>
    <w:lvl w:ilvl="2">
      <w:start w:val="1"/>
      <w:numFmt w:val="lowerRoman"/>
      <w:lvlText w:val="%3."/>
      <w:lvlJc w:val="right"/>
      <w:pPr>
        <w:tabs>
          <w:tab w:val="num" w:pos="0"/>
        </w:tabs>
        <w:ind w:left="2598" w:hanging="180"/>
      </w:pPr>
    </w:lvl>
    <w:lvl w:ilvl="3">
      <w:start w:val="1"/>
      <w:numFmt w:val="decimal"/>
      <w:lvlText w:val="%4."/>
      <w:lvlJc w:val="left"/>
      <w:pPr>
        <w:tabs>
          <w:tab w:val="num" w:pos="0"/>
        </w:tabs>
        <w:ind w:left="3318" w:hanging="360"/>
      </w:pPr>
    </w:lvl>
    <w:lvl w:ilvl="4">
      <w:start w:val="1"/>
      <w:numFmt w:val="lowerLetter"/>
      <w:lvlText w:val="%5."/>
      <w:lvlJc w:val="left"/>
      <w:pPr>
        <w:tabs>
          <w:tab w:val="num" w:pos="0"/>
        </w:tabs>
        <w:ind w:left="4038" w:hanging="360"/>
      </w:pPr>
    </w:lvl>
    <w:lvl w:ilvl="5">
      <w:start w:val="1"/>
      <w:numFmt w:val="lowerRoman"/>
      <w:lvlText w:val="%6."/>
      <w:lvlJc w:val="right"/>
      <w:pPr>
        <w:tabs>
          <w:tab w:val="num" w:pos="0"/>
        </w:tabs>
        <w:ind w:left="4758" w:hanging="180"/>
      </w:pPr>
    </w:lvl>
    <w:lvl w:ilvl="6">
      <w:start w:val="1"/>
      <w:numFmt w:val="decimal"/>
      <w:lvlText w:val="%7."/>
      <w:lvlJc w:val="left"/>
      <w:pPr>
        <w:tabs>
          <w:tab w:val="num" w:pos="0"/>
        </w:tabs>
        <w:ind w:left="5478" w:hanging="360"/>
      </w:pPr>
    </w:lvl>
    <w:lvl w:ilvl="7">
      <w:start w:val="1"/>
      <w:numFmt w:val="lowerLetter"/>
      <w:lvlText w:val="%8."/>
      <w:lvlJc w:val="left"/>
      <w:pPr>
        <w:tabs>
          <w:tab w:val="num" w:pos="0"/>
        </w:tabs>
        <w:ind w:left="6198" w:hanging="360"/>
      </w:pPr>
    </w:lvl>
    <w:lvl w:ilvl="8">
      <w:start w:val="1"/>
      <w:numFmt w:val="lowerRoman"/>
      <w:lvlText w:val="%9."/>
      <w:lvlJc w:val="right"/>
      <w:pPr>
        <w:tabs>
          <w:tab w:val="num" w:pos="0"/>
        </w:tabs>
        <w:ind w:left="6918" w:hanging="180"/>
      </w:pPr>
    </w:lvl>
  </w:abstractNum>
  <w:abstractNum w:abstractNumId="64" w15:restartNumberingAfterBreak="0">
    <w:nsid w:val="40400DDA"/>
    <w:multiLevelType w:val="multilevel"/>
    <w:tmpl w:val="2A4AB02C"/>
    <w:lvl w:ilvl="0">
      <w:start w:val="1"/>
      <w:numFmt w:val="decimal"/>
      <w:lvlText w:val="%1)"/>
      <w:lvlJc w:val="left"/>
      <w:pPr>
        <w:tabs>
          <w:tab w:val="num" w:pos="810"/>
        </w:tabs>
        <w:ind w:left="810" w:firstLine="3"/>
      </w:pPr>
    </w:lvl>
    <w:lvl w:ilvl="1">
      <w:start w:val="5"/>
      <w:numFmt w:val="decimal"/>
      <w:lvlText w:val="%1.%2"/>
      <w:lvlJc w:val="left"/>
      <w:pPr>
        <w:tabs>
          <w:tab w:val="num" w:pos="1770"/>
        </w:tabs>
        <w:ind w:left="1770" w:hanging="1140"/>
      </w:pPr>
    </w:lvl>
    <w:lvl w:ilvl="2">
      <w:start w:val="1"/>
      <w:numFmt w:val="lowerLetter"/>
      <w:lvlText w:val="%3)"/>
      <w:lvlJc w:val="left"/>
      <w:pPr>
        <w:ind w:left="1170" w:hanging="360"/>
      </w:pPr>
    </w:lvl>
    <w:lvl w:ilvl="3">
      <w:start w:val="1"/>
      <w:numFmt w:val="decimal"/>
      <w:lvlText w:val="%1.%2.%3.%4"/>
      <w:lvlJc w:val="left"/>
      <w:pPr>
        <w:tabs>
          <w:tab w:val="num" w:pos="2130"/>
        </w:tabs>
        <w:ind w:left="2130" w:hanging="1140"/>
      </w:pPr>
    </w:lvl>
    <w:lvl w:ilvl="4">
      <w:start w:val="1"/>
      <w:numFmt w:val="decimal"/>
      <w:lvlText w:val="%1.%2.%3.%4.%5"/>
      <w:lvlJc w:val="left"/>
      <w:pPr>
        <w:tabs>
          <w:tab w:val="num" w:pos="2310"/>
        </w:tabs>
        <w:ind w:left="2310" w:hanging="1140"/>
      </w:pPr>
    </w:lvl>
    <w:lvl w:ilvl="5">
      <w:start w:val="1"/>
      <w:numFmt w:val="decimal"/>
      <w:lvlText w:val="%1.%2.%3.%4.%5.%6"/>
      <w:lvlJc w:val="left"/>
      <w:pPr>
        <w:tabs>
          <w:tab w:val="num" w:pos="2490"/>
        </w:tabs>
        <w:ind w:left="2490" w:hanging="1140"/>
      </w:pPr>
    </w:lvl>
    <w:lvl w:ilvl="6">
      <w:start w:val="1"/>
      <w:numFmt w:val="decimal"/>
      <w:lvlText w:val="%1.%2.%3.%4.%5.%6.%7"/>
      <w:lvlJc w:val="left"/>
      <w:pPr>
        <w:tabs>
          <w:tab w:val="num" w:pos="2970"/>
        </w:tabs>
        <w:ind w:left="2970" w:hanging="1440"/>
      </w:pPr>
    </w:lvl>
    <w:lvl w:ilvl="7">
      <w:start w:val="1"/>
      <w:numFmt w:val="decimal"/>
      <w:lvlText w:val="%1.%2.%3.%4.%5.%6.%7.%8"/>
      <w:lvlJc w:val="left"/>
      <w:pPr>
        <w:tabs>
          <w:tab w:val="num" w:pos="3150"/>
        </w:tabs>
        <w:ind w:left="3150" w:hanging="1440"/>
      </w:pPr>
    </w:lvl>
    <w:lvl w:ilvl="8">
      <w:start w:val="1"/>
      <w:numFmt w:val="decimal"/>
      <w:lvlText w:val="%1.%2.%3.%4.%5.%6.%7.%8.%9"/>
      <w:lvlJc w:val="left"/>
      <w:pPr>
        <w:tabs>
          <w:tab w:val="num" w:pos="3690"/>
        </w:tabs>
        <w:ind w:left="3690" w:hanging="1800"/>
      </w:pPr>
    </w:lvl>
  </w:abstractNum>
  <w:abstractNum w:abstractNumId="65" w15:restartNumberingAfterBreak="0">
    <w:nsid w:val="40CD316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0D90E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39A12C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448D1001"/>
    <w:multiLevelType w:val="multilevel"/>
    <w:tmpl w:val="F8FC5EF6"/>
    <w:lvl w:ilvl="0">
      <w:start w:val="1"/>
      <w:numFmt w:val="lowerLetter"/>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9" w15:restartNumberingAfterBreak="0">
    <w:nsid w:val="470849FA"/>
    <w:multiLevelType w:val="multilevel"/>
    <w:tmpl w:val="6F162CC6"/>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sz w:val="22"/>
        <w:szCs w:val="22"/>
      </w:rPr>
    </w:lvl>
    <w:lvl w:ilvl="2">
      <w:start w:val="1"/>
      <w:numFmt w:val="decimal"/>
      <w:lvlText w:val="%1.%2.%3."/>
      <w:lvlJc w:val="left"/>
      <w:pPr>
        <w:tabs>
          <w:tab w:val="num" w:pos="1440"/>
        </w:tabs>
        <w:ind w:left="1224" w:hanging="504"/>
      </w:pPr>
      <w:rPr>
        <w:rFonts w:ascii="Cambria" w:hAnsi="Cambria"/>
        <w:b w:val="0"/>
        <w:color w:val="auto"/>
        <w:sz w:val="22"/>
        <w:szCs w:val="22"/>
      </w:rPr>
    </w:lvl>
    <w:lvl w:ilvl="3">
      <w:start w:val="1"/>
      <w:numFmt w:val="decimal"/>
      <w:lvlText w:val="%1.%2.%3.%4."/>
      <w:lvlJc w:val="left"/>
      <w:pPr>
        <w:tabs>
          <w:tab w:val="num" w:pos="2160"/>
        </w:tabs>
        <w:ind w:left="1728" w:hanging="648"/>
      </w:pPr>
      <w:rPr>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0" w15:restartNumberingAfterBreak="0">
    <w:nsid w:val="49A15A37"/>
    <w:multiLevelType w:val="multilevel"/>
    <w:tmpl w:val="6F162CC6"/>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sz w:val="22"/>
        <w:szCs w:val="22"/>
      </w:rPr>
    </w:lvl>
    <w:lvl w:ilvl="2">
      <w:start w:val="1"/>
      <w:numFmt w:val="decimal"/>
      <w:lvlText w:val="%1.%2.%3."/>
      <w:lvlJc w:val="left"/>
      <w:pPr>
        <w:tabs>
          <w:tab w:val="num" w:pos="1440"/>
        </w:tabs>
        <w:ind w:left="1224" w:hanging="504"/>
      </w:pPr>
      <w:rPr>
        <w:rFonts w:ascii="Cambria" w:hAnsi="Cambria"/>
        <w:b w:val="0"/>
        <w:color w:val="auto"/>
        <w:sz w:val="22"/>
        <w:szCs w:val="22"/>
      </w:rPr>
    </w:lvl>
    <w:lvl w:ilvl="3">
      <w:start w:val="1"/>
      <w:numFmt w:val="decimal"/>
      <w:lvlText w:val="%1.%2.%3.%4."/>
      <w:lvlJc w:val="left"/>
      <w:pPr>
        <w:tabs>
          <w:tab w:val="num" w:pos="2160"/>
        </w:tabs>
        <w:ind w:left="1728" w:hanging="648"/>
      </w:pPr>
      <w:rPr>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1" w15:restartNumberingAfterBreak="0">
    <w:nsid w:val="4B717A5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4D625E38"/>
    <w:multiLevelType w:val="multilevel"/>
    <w:tmpl w:val="BB6A813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3" w15:restartNumberingAfterBreak="0">
    <w:nsid w:val="50964C2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1EE71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2178CA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553626B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15:restartNumberingAfterBreak="0">
    <w:nsid w:val="56FE19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58F20278"/>
    <w:multiLevelType w:val="multilevel"/>
    <w:tmpl w:val="A7C8479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440"/>
        </w:tabs>
        <w:ind w:left="1224" w:hanging="504"/>
      </w:pPr>
      <w:rPr>
        <w:rFonts w:ascii="Symbol" w:hAnsi="Symbol" w:cs="Symbol" w:hint="default"/>
      </w:rPr>
    </w:lvl>
    <w:lvl w:ilvl="3">
      <w:numFmt w:val="bullet"/>
      <w:lvlText w:val="-"/>
      <w:lvlJc w:val="left"/>
      <w:pPr>
        <w:tabs>
          <w:tab w:val="num" w:pos="2160"/>
        </w:tabs>
        <w:ind w:left="1728" w:hanging="648"/>
      </w:pPr>
      <w:rPr>
        <w:rFonts w:ascii="Calibri" w:hAnsi="Calibri" w:cs="Calibri"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9" w15:restartNumberingAfterBreak="0">
    <w:nsid w:val="5A386F95"/>
    <w:multiLevelType w:val="multilevel"/>
    <w:tmpl w:val="A1C22AAA"/>
    <w:lvl w:ilvl="0">
      <w:start w:val="1"/>
      <w:numFmt w:val="decimal"/>
      <w:lvlText w:val="%1)"/>
      <w:lvlJc w:val="left"/>
      <w:pPr>
        <w:tabs>
          <w:tab w:val="num" w:pos="360"/>
        </w:tabs>
        <w:ind w:left="36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0" w15:restartNumberingAfterBreak="0">
    <w:nsid w:val="5C2D6777"/>
    <w:multiLevelType w:val="hybridMultilevel"/>
    <w:tmpl w:val="1FE8574E"/>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1" w15:restartNumberingAfterBreak="0">
    <w:nsid w:val="5CA745C5"/>
    <w:multiLevelType w:val="hybridMultilevel"/>
    <w:tmpl w:val="3E023E60"/>
    <w:lvl w:ilvl="0" w:tplc="6C546A7E">
      <w:start w:val="1"/>
      <w:numFmt w:val="decimal"/>
      <w:lvlText w:val="%1."/>
      <w:lvlJc w:val="left"/>
      <w:pPr>
        <w:ind w:left="1065" w:hanging="705"/>
      </w:pPr>
      <w:rPr>
        <w:rFonts w:hint="default"/>
        <w:strike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D29D56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619DCB7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15:restartNumberingAfterBreak="0">
    <w:nsid w:val="61A4E34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15:restartNumberingAfterBreak="0">
    <w:nsid w:val="64821181"/>
    <w:multiLevelType w:val="multilevel"/>
    <w:tmpl w:val="ED0C9D50"/>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1140" w:hanging="420"/>
      </w:pPr>
      <w:rPr>
        <w:color w:val="auto"/>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86" w15:restartNumberingAfterBreak="0">
    <w:nsid w:val="65578C4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15:restartNumberingAfterBreak="0">
    <w:nsid w:val="675C6F66"/>
    <w:multiLevelType w:val="multilevel"/>
    <w:tmpl w:val="CC4E5F7A"/>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792"/>
        </w:tabs>
        <w:ind w:left="792" w:hanging="432"/>
      </w:pPr>
    </w:lvl>
    <w:lvl w:ilvl="2">
      <w:start w:val="1"/>
      <w:numFmt w:val="bullet"/>
      <w:lvlText w:val=""/>
      <w:lvlJc w:val="left"/>
      <w:pPr>
        <w:tabs>
          <w:tab w:val="num" w:pos="1440"/>
        </w:tabs>
        <w:ind w:left="1224" w:hanging="504"/>
      </w:pPr>
      <w:rPr>
        <w:rFonts w:ascii="Symbol" w:hAnsi="Symbol" w:cs="Symbol" w:hint="default"/>
      </w:rPr>
    </w:lvl>
    <w:lvl w:ilvl="3">
      <w:numFmt w:val="bullet"/>
      <w:lvlText w:val="-"/>
      <w:lvlJc w:val="left"/>
      <w:pPr>
        <w:tabs>
          <w:tab w:val="num" w:pos="2160"/>
        </w:tabs>
        <w:ind w:left="1728" w:hanging="648"/>
      </w:pPr>
      <w:rPr>
        <w:rFonts w:ascii="Calibri" w:hAnsi="Calibri" w:cs="Calibri"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8" w15:restartNumberingAfterBreak="0">
    <w:nsid w:val="6816032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681A7F47"/>
    <w:multiLevelType w:val="multilevel"/>
    <w:tmpl w:val="3656D7FA"/>
    <w:lvl w:ilvl="0">
      <w:start w:val="1"/>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90" w15:restartNumberingAfterBreak="0">
    <w:nsid w:val="6A4223F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15:restartNumberingAfterBreak="0">
    <w:nsid w:val="6B3382C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15:restartNumberingAfterBreak="0">
    <w:nsid w:val="6FD34E1E"/>
    <w:multiLevelType w:val="multilevel"/>
    <w:tmpl w:val="1060A8E2"/>
    <w:lvl w:ilvl="0">
      <w:start w:val="1"/>
      <w:numFmt w:val="decimal"/>
      <w:lvlText w:val="%1)"/>
      <w:lvlJc w:val="left"/>
      <w:pPr>
        <w:tabs>
          <w:tab w:val="num" w:pos="0"/>
        </w:tabs>
        <w:ind w:left="1069" w:hanging="360"/>
      </w:pPr>
      <w:rPr>
        <w:color w:val="auto"/>
      </w:rPr>
    </w:lvl>
    <w:lvl w:ilvl="1">
      <w:start w:val="1"/>
      <w:numFmt w:val="decimal"/>
      <w:lvlText w:val="%2)"/>
      <w:lvlJc w:val="left"/>
      <w:pPr>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93" w15:restartNumberingAfterBreak="0">
    <w:nsid w:val="700F34E7"/>
    <w:multiLevelType w:val="multilevel"/>
    <w:tmpl w:val="2A4AB02C"/>
    <w:lvl w:ilvl="0">
      <w:start w:val="1"/>
      <w:numFmt w:val="decimal"/>
      <w:lvlText w:val="%1)"/>
      <w:lvlJc w:val="left"/>
      <w:pPr>
        <w:tabs>
          <w:tab w:val="num" w:pos="810"/>
        </w:tabs>
        <w:ind w:left="810" w:firstLine="3"/>
      </w:pPr>
    </w:lvl>
    <w:lvl w:ilvl="1">
      <w:start w:val="5"/>
      <w:numFmt w:val="decimal"/>
      <w:lvlText w:val="%1.%2"/>
      <w:lvlJc w:val="left"/>
      <w:pPr>
        <w:tabs>
          <w:tab w:val="num" w:pos="1770"/>
        </w:tabs>
        <w:ind w:left="1770" w:hanging="1140"/>
      </w:pPr>
    </w:lvl>
    <w:lvl w:ilvl="2">
      <w:start w:val="1"/>
      <w:numFmt w:val="lowerLetter"/>
      <w:lvlText w:val="%3)"/>
      <w:lvlJc w:val="left"/>
      <w:pPr>
        <w:ind w:left="1170" w:hanging="360"/>
      </w:pPr>
    </w:lvl>
    <w:lvl w:ilvl="3">
      <w:start w:val="1"/>
      <w:numFmt w:val="decimal"/>
      <w:lvlText w:val="%1.%2.%3.%4"/>
      <w:lvlJc w:val="left"/>
      <w:pPr>
        <w:tabs>
          <w:tab w:val="num" w:pos="2130"/>
        </w:tabs>
        <w:ind w:left="2130" w:hanging="1140"/>
      </w:pPr>
    </w:lvl>
    <w:lvl w:ilvl="4">
      <w:start w:val="1"/>
      <w:numFmt w:val="decimal"/>
      <w:lvlText w:val="%1.%2.%3.%4.%5"/>
      <w:lvlJc w:val="left"/>
      <w:pPr>
        <w:tabs>
          <w:tab w:val="num" w:pos="2310"/>
        </w:tabs>
        <w:ind w:left="2310" w:hanging="1140"/>
      </w:pPr>
    </w:lvl>
    <w:lvl w:ilvl="5">
      <w:start w:val="1"/>
      <w:numFmt w:val="decimal"/>
      <w:lvlText w:val="%1.%2.%3.%4.%5.%6"/>
      <w:lvlJc w:val="left"/>
      <w:pPr>
        <w:tabs>
          <w:tab w:val="num" w:pos="2490"/>
        </w:tabs>
        <w:ind w:left="2490" w:hanging="1140"/>
      </w:pPr>
    </w:lvl>
    <w:lvl w:ilvl="6">
      <w:start w:val="1"/>
      <w:numFmt w:val="decimal"/>
      <w:lvlText w:val="%1.%2.%3.%4.%5.%6.%7"/>
      <w:lvlJc w:val="left"/>
      <w:pPr>
        <w:tabs>
          <w:tab w:val="num" w:pos="2970"/>
        </w:tabs>
        <w:ind w:left="2970" w:hanging="1440"/>
      </w:pPr>
    </w:lvl>
    <w:lvl w:ilvl="7">
      <w:start w:val="1"/>
      <w:numFmt w:val="decimal"/>
      <w:lvlText w:val="%1.%2.%3.%4.%5.%6.%7.%8"/>
      <w:lvlJc w:val="left"/>
      <w:pPr>
        <w:tabs>
          <w:tab w:val="num" w:pos="3150"/>
        </w:tabs>
        <w:ind w:left="3150" w:hanging="1440"/>
      </w:pPr>
    </w:lvl>
    <w:lvl w:ilvl="8">
      <w:start w:val="1"/>
      <w:numFmt w:val="decimal"/>
      <w:lvlText w:val="%1.%2.%3.%4.%5.%6.%7.%8.%9"/>
      <w:lvlJc w:val="left"/>
      <w:pPr>
        <w:tabs>
          <w:tab w:val="num" w:pos="3690"/>
        </w:tabs>
        <w:ind w:left="3690" w:hanging="1800"/>
      </w:pPr>
    </w:lvl>
  </w:abstractNum>
  <w:abstractNum w:abstractNumId="94" w15:restartNumberingAfterBreak="0">
    <w:nsid w:val="729955B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15:restartNumberingAfterBreak="0">
    <w:nsid w:val="7630566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7678B50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15:restartNumberingAfterBreak="0">
    <w:nsid w:val="768A5F8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15:restartNumberingAfterBreak="0">
    <w:nsid w:val="78493FF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15:restartNumberingAfterBreak="0">
    <w:nsid w:val="78D72CCB"/>
    <w:multiLevelType w:val="multilevel"/>
    <w:tmpl w:val="7A8E309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15:restartNumberingAfterBreak="0">
    <w:nsid w:val="7B857FF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15:restartNumberingAfterBreak="0">
    <w:nsid w:val="7C00600C"/>
    <w:multiLevelType w:val="multilevel"/>
    <w:tmpl w:val="82EE7F22"/>
    <w:lvl w:ilvl="0">
      <w:start w:val="1"/>
      <w:numFmt w:val="decimal"/>
      <w:lvlText w:val="%1."/>
      <w:lvlJc w:val="left"/>
      <w:pPr>
        <w:tabs>
          <w:tab w:val="num" w:pos="360"/>
        </w:tabs>
        <w:ind w:left="360" w:hanging="360"/>
      </w:pPr>
      <w:rPr>
        <w:rFonts w:cs="Times New Roman"/>
        <w:b w:val="0"/>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ascii="Times New Roman" w:eastAsia="Times New Roman" w:hAnsi="Times New Roman"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0"/>
        </w:tabs>
        <w:ind w:left="0" w:hanging="360"/>
      </w:pPr>
      <w:rPr>
        <w:rFonts w:cs="Times New Roman"/>
        <w:b/>
        <w:color w:val="auto"/>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02" w15:restartNumberingAfterBreak="0">
    <w:nsid w:val="7CFA9D4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15:restartNumberingAfterBreak="0">
    <w:nsid w:val="7FC4904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34421830">
    <w:abstractNumId w:val="6"/>
  </w:num>
  <w:num w:numId="2" w16cid:durableId="63530229">
    <w:abstractNumId w:val="26"/>
  </w:num>
  <w:num w:numId="3" w16cid:durableId="935866033">
    <w:abstractNumId w:val="12"/>
  </w:num>
  <w:num w:numId="4" w16cid:durableId="167445101">
    <w:abstractNumId w:val="86"/>
  </w:num>
  <w:num w:numId="5" w16cid:durableId="1723091436">
    <w:abstractNumId w:val="96"/>
  </w:num>
  <w:num w:numId="6" w16cid:durableId="1704016787">
    <w:abstractNumId w:val="13"/>
  </w:num>
  <w:num w:numId="7" w16cid:durableId="690376902">
    <w:abstractNumId w:val="98"/>
  </w:num>
  <w:num w:numId="8" w16cid:durableId="90007119">
    <w:abstractNumId w:val="30"/>
  </w:num>
  <w:num w:numId="9" w16cid:durableId="831291102">
    <w:abstractNumId w:val="8"/>
  </w:num>
  <w:num w:numId="10" w16cid:durableId="1753310299">
    <w:abstractNumId w:val="88"/>
  </w:num>
  <w:num w:numId="11" w16cid:durableId="1440949146">
    <w:abstractNumId w:val="76"/>
  </w:num>
  <w:num w:numId="12" w16cid:durableId="152263493">
    <w:abstractNumId w:val="25"/>
  </w:num>
  <w:num w:numId="13" w16cid:durableId="666129132">
    <w:abstractNumId w:val="94"/>
  </w:num>
  <w:num w:numId="14" w16cid:durableId="2072581568">
    <w:abstractNumId w:val="54"/>
  </w:num>
  <w:num w:numId="15" w16cid:durableId="140731115">
    <w:abstractNumId w:val="10"/>
  </w:num>
  <w:num w:numId="16" w16cid:durableId="726413633">
    <w:abstractNumId w:val="35"/>
  </w:num>
  <w:num w:numId="17" w16cid:durableId="1507481240">
    <w:abstractNumId w:val="28"/>
  </w:num>
  <w:num w:numId="18" w16cid:durableId="1600140487">
    <w:abstractNumId w:val="27"/>
  </w:num>
  <w:num w:numId="19" w16cid:durableId="1735155899">
    <w:abstractNumId w:val="19"/>
  </w:num>
  <w:num w:numId="20" w16cid:durableId="552351422">
    <w:abstractNumId w:val="84"/>
  </w:num>
  <w:num w:numId="21" w16cid:durableId="1340279708">
    <w:abstractNumId w:val="39"/>
  </w:num>
  <w:num w:numId="22" w16cid:durableId="71008229">
    <w:abstractNumId w:val="62"/>
  </w:num>
  <w:num w:numId="23" w16cid:durableId="993803749">
    <w:abstractNumId w:val="97"/>
  </w:num>
  <w:num w:numId="24" w16cid:durableId="692460983">
    <w:abstractNumId w:val="75"/>
  </w:num>
  <w:num w:numId="25" w16cid:durableId="845944769">
    <w:abstractNumId w:val="59"/>
  </w:num>
  <w:num w:numId="26" w16cid:durableId="2069457634">
    <w:abstractNumId w:val="18"/>
  </w:num>
  <w:num w:numId="27" w16cid:durableId="494078837">
    <w:abstractNumId w:val="71"/>
  </w:num>
  <w:num w:numId="28" w16cid:durableId="683556924">
    <w:abstractNumId w:val="41"/>
  </w:num>
  <w:num w:numId="29" w16cid:durableId="2059667363">
    <w:abstractNumId w:val="0"/>
  </w:num>
  <w:num w:numId="30" w16cid:durableId="805120706">
    <w:abstractNumId w:val="42"/>
  </w:num>
  <w:num w:numId="31" w16cid:durableId="221450758">
    <w:abstractNumId w:val="95"/>
  </w:num>
  <w:num w:numId="32" w16cid:durableId="708143504">
    <w:abstractNumId w:val="22"/>
  </w:num>
  <w:num w:numId="33" w16cid:durableId="2054766598">
    <w:abstractNumId w:val="38"/>
  </w:num>
  <w:num w:numId="34" w16cid:durableId="1800488440">
    <w:abstractNumId w:val="83"/>
  </w:num>
  <w:num w:numId="35" w16cid:durableId="2035685677">
    <w:abstractNumId w:val="29"/>
  </w:num>
  <w:num w:numId="36" w16cid:durableId="294602601">
    <w:abstractNumId w:val="91"/>
  </w:num>
  <w:num w:numId="37" w16cid:durableId="1310943562">
    <w:abstractNumId w:val="100"/>
  </w:num>
  <w:num w:numId="38" w16cid:durableId="2136437826">
    <w:abstractNumId w:val="2"/>
  </w:num>
  <w:num w:numId="39" w16cid:durableId="1495411334">
    <w:abstractNumId w:val="3"/>
  </w:num>
  <w:num w:numId="40" w16cid:durableId="607978490">
    <w:abstractNumId w:val="45"/>
  </w:num>
  <w:num w:numId="41" w16cid:durableId="958800059">
    <w:abstractNumId w:val="49"/>
  </w:num>
  <w:num w:numId="42" w16cid:durableId="1654135872">
    <w:abstractNumId w:val="1"/>
  </w:num>
  <w:num w:numId="43" w16cid:durableId="1797867424">
    <w:abstractNumId w:val="23"/>
  </w:num>
  <w:num w:numId="44" w16cid:durableId="226111959">
    <w:abstractNumId w:val="82"/>
  </w:num>
  <w:num w:numId="45" w16cid:durableId="1362704277">
    <w:abstractNumId w:val="103"/>
  </w:num>
  <w:num w:numId="46" w16cid:durableId="2089570323">
    <w:abstractNumId w:val="16"/>
  </w:num>
  <w:num w:numId="47" w16cid:durableId="971053812">
    <w:abstractNumId w:val="67"/>
  </w:num>
  <w:num w:numId="48" w16cid:durableId="746074845">
    <w:abstractNumId w:val="15"/>
  </w:num>
  <w:num w:numId="49" w16cid:durableId="1970934004">
    <w:abstractNumId w:val="9"/>
  </w:num>
  <w:num w:numId="50" w16cid:durableId="304049804">
    <w:abstractNumId w:val="5"/>
  </w:num>
  <w:num w:numId="51" w16cid:durableId="1047678641">
    <w:abstractNumId w:val="53"/>
  </w:num>
  <w:num w:numId="52" w16cid:durableId="544635107">
    <w:abstractNumId w:val="102"/>
  </w:num>
  <w:num w:numId="53" w16cid:durableId="1857841175">
    <w:abstractNumId w:val="7"/>
  </w:num>
  <w:num w:numId="54" w16cid:durableId="344402607">
    <w:abstractNumId w:val="20"/>
  </w:num>
  <w:num w:numId="55" w16cid:durableId="706567731">
    <w:abstractNumId w:val="24"/>
  </w:num>
  <w:num w:numId="56" w16cid:durableId="550926551">
    <w:abstractNumId w:val="4"/>
  </w:num>
  <w:num w:numId="57" w16cid:durableId="797115139">
    <w:abstractNumId w:val="14"/>
  </w:num>
  <w:num w:numId="58" w16cid:durableId="854659012">
    <w:abstractNumId w:val="11"/>
  </w:num>
  <w:num w:numId="59" w16cid:durableId="338312516">
    <w:abstractNumId w:val="21"/>
  </w:num>
  <w:num w:numId="60" w16cid:durableId="371610542">
    <w:abstractNumId w:val="32"/>
  </w:num>
  <w:num w:numId="61" w16cid:durableId="43529768">
    <w:abstractNumId w:val="31"/>
  </w:num>
  <w:num w:numId="62" w16cid:durableId="1086993713">
    <w:abstractNumId w:val="73"/>
  </w:num>
  <w:num w:numId="63" w16cid:durableId="1115758098">
    <w:abstractNumId w:val="65"/>
  </w:num>
  <w:num w:numId="64" w16cid:durableId="274290280">
    <w:abstractNumId w:val="50"/>
  </w:num>
  <w:num w:numId="65" w16cid:durableId="1827162671">
    <w:abstractNumId w:val="90"/>
  </w:num>
  <w:num w:numId="66" w16cid:durableId="1136948253">
    <w:abstractNumId w:val="66"/>
  </w:num>
  <w:num w:numId="67" w16cid:durableId="295526925">
    <w:abstractNumId w:val="74"/>
  </w:num>
  <w:num w:numId="68" w16cid:durableId="693533247">
    <w:abstractNumId w:val="47"/>
  </w:num>
  <w:num w:numId="69" w16cid:durableId="91292009">
    <w:abstractNumId w:val="17"/>
  </w:num>
  <w:num w:numId="70" w16cid:durableId="761344125">
    <w:abstractNumId w:val="81"/>
  </w:num>
  <w:num w:numId="71" w16cid:durableId="1231423603">
    <w:abstractNumId w:val="77"/>
  </w:num>
  <w:num w:numId="72" w16cid:durableId="1834908819">
    <w:abstractNumId w:val="56"/>
  </w:num>
  <w:num w:numId="73" w16cid:durableId="1123383892">
    <w:abstractNumId w:val="92"/>
  </w:num>
  <w:num w:numId="74" w16cid:durableId="1480883237">
    <w:abstractNumId w:val="51"/>
  </w:num>
  <w:num w:numId="75" w16cid:durableId="748190836">
    <w:abstractNumId w:val="57"/>
  </w:num>
  <w:num w:numId="76" w16cid:durableId="985207694">
    <w:abstractNumId w:val="63"/>
  </w:num>
  <w:num w:numId="77" w16cid:durableId="2033648017">
    <w:abstractNumId w:val="37"/>
  </w:num>
  <w:num w:numId="78" w16cid:durableId="858473594">
    <w:abstractNumId w:val="61"/>
  </w:num>
  <w:num w:numId="79" w16cid:durableId="1128477884">
    <w:abstractNumId w:val="46"/>
  </w:num>
  <w:num w:numId="80" w16cid:durableId="1899198875">
    <w:abstractNumId w:val="68"/>
  </w:num>
  <w:num w:numId="81" w16cid:durableId="878935979">
    <w:abstractNumId w:val="101"/>
  </w:num>
  <w:num w:numId="82" w16cid:durableId="965964016">
    <w:abstractNumId w:val="85"/>
  </w:num>
  <w:num w:numId="83" w16cid:durableId="420029602">
    <w:abstractNumId w:val="48"/>
  </w:num>
  <w:num w:numId="84" w16cid:durableId="1157497962">
    <w:abstractNumId w:val="60"/>
  </w:num>
  <w:num w:numId="85" w16cid:durableId="1408724648">
    <w:abstractNumId w:val="78"/>
  </w:num>
  <w:num w:numId="86" w16cid:durableId="136453775">
    <w:abstractNumId w:val="55"/>
  </w:num>
  <w:num w:numId="87" w16cid:durableId="411633128">
    <w:abstractNumId w:val="70"/>
  </w:num>
  <w:num w:numId="88" w16cid:durableId="655188236">
    <w:abstractNumId w:val="89"/>
  </w:num>
  <w:num w:numId="89" w16cid:durableId="314258851">
    <w:abstractNumId w:val="40"/>
  </w:num>
  <w:num w:numId="90" w16cid:durableId="1954895866">
    <w:abstractNumId w:val="36"/>
  </w:num>
  <w:num w:numId="91" w16cid:durableId="1119690842">
    <w:abstractNumId w:val="99"/>
  </w:num>
  <w:num w:numId="92" w16cid:durableId="1922179498">
    <w:abstractNumId w:val="44"/>
  </w:num>
  <w:num w:numId="93" w16cid:durableId="1820144871">
    <w:abstractNumId w:val="72"/>
  </w:num>
  <w:num w:numId="94" w16cid:durableId="471531747">
    <w:abstractNumId w:val="52"/>
  </w:num>
  <w:num w:numId="95" w16cid:durableId="883060688">
    <w:abstractNumId w:val="69"/>
  </w:num>
  <w:num w:numId="96" w16cid:durableId="1029453804">
    <w:abstractNumId w:val="79"/>
  </w:num>
  <w:num w:numId="97" w16cid:durableId="1940140793">
    <w:abstractNumId w:val="33"/>
  </w:num>
  <w:num w:numId="98" w16cid:durableId="775947771">
    <w:abstractNumId w:val="34"/>
  </w:num>
  <w:num w:numId="99" w16cid:durableId="1205866094">
    <w:abstractNumId w:val="64"/>
  </w:num>
  <w:num w:numId="100" w16cid:durableId="424346579">
    <w:abstractNumId w:val="93"/>
  </w:num>
  <w:num w:numId="101" w16cid:durableId="1421025667">
    <w:abstractNumId w:val="80"/>
  </w:num>
  <w:num w:numId="102" w16cid:durableId="257300004">
    <w:abstractNumId w:val="43"/>
  </w:num>
  <w:num w:numId="103" w16cid:durableId="1482039080">
    <w:abstractNumId w:val="58"/>
  </w:num>
  <w:num w:numId="104" w16cid:durableId="118382368">
    <w:abstractNumId w:val="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72C"/>
    <w:rsid w:val="000003E9"/>
    <w:rsid w:val="00014BAC"/>
    <w:rsid w:val="00053EE6"/>
    <w:rsid w:val="00070E45"/>
    <w:rsid w:val="00072AE9"/>
    <w:rsid w:val="00096899"/>
    <w:rsid w:val="000A384C"/>
    <w:rsid w:val="000A7DEC"/>
    <w:rsid w:val="000C6691"/>
    <w:rsid w:val="00110D5D"/>
    <w:rsid w:val="00113C6F"/>
    <w:rsid w:val="00124EDB"/>
    <w:rsid w:val="0016419C"/>
    <w:rsid w:val="0016539A"/>
    <w:rsid w:val="00191E20"/>
    <w:rsid w:val="001F228F"/>
    <w:rsid w:val="001F5B59"/>
    <w:rsid w:val="00222130"/>
    <w:rsid w:val="002359CD"/>
    <w:rsid w:val="002B109F"/>
    <w:rsid w:val="00303CE1"/>
    <w:rsid w:val="00306B72"/>
    <w:rsid w:val="00307431"/>
    <w:rsid w:val="00314A6B"/>
    <w:rsid w:val="00356355"/>
    <w:rsid w:val="003913C8"/>
    <w:rsid w:val="003B4BC1"/>
    <w:rsid w:val="003B7F8F"/>
    <w:rsid w:val="003C6491"/>
    <w:rsid w:val="003E77FE"/>
    <w:rsid w:val="00413C8E"/>
    <w:rsid w:val="0043049C"/>
    <w:rsid w:val="004464DE"/>
    <w:rsid w:val="004A7769"/>
    <w:rsid w:val="004D55D0"/>
    <w:rsid w:val="00501870"/>
    <w:rsid w:val="00511BDD"/>
    <w:rsid w:val="00562896"/>
    <w:rsid w:val="0057073A"/>
    <w:rsid w:val="006016FC"/>
    <w:rsid w:val="0066199E"/>
    <w:rsid w:val="006B1D6F"/>
    <w:rsid w:val="006B5956"/>
    <w:rsid w:val="007053E7"/>
    <w:rsid w:val="00791272"/>
    <w:rsid w:val="007A16A7"/>
    <w:rsid w:val="00853990"/>
    <w:rsid w:val="00865E36"/>
    <w:rsid w:val="008A3594"/>
    <w:rsid w:val="008D3966"/>
    <w:rsid w:val="008E12E9"/>
    <w:rsid w:val="008E2629"/>
    <w:rsid w:val="008F1837"/>
    <w:rsid w:val="0090494B"/>
    <w:rsid w:val="00940036"/>
    <w:rsid w:val="00944F5B"/>
    <w:rsid w:val="009507A8"/>
    <w:rsid w:val="0095473B"/>
    <w:rsid w:val="009600F9"/>
    <w:rsid w:val="00973AB8"/>
    <w:rsid w:val="009A13DE"/>
    <w:rsid w:val="00A13EDC"/>
    <w:rsid w:val="00A747EB"/>
    <w:rsid w:val="00A95574"/>
    <w:rsid w:val="00AE4372"/>
    <w:rsid w:val="00B12F61"/>
    <w:rsid w:val="00B15C65"/>
    <w:rsid w:val="00B55351"/>
    <w:rsid w:val="00B63C9D"/>
    <w:rsid w:val="00B73915"/>
    <w:rsid w:val="00B82A4E"/>
    <w:rsid w:val="00BB62AB"/>
    <w:rsid w:val="00BE772C"/>
    <w:rsid w:val="00C46BF5"/>
    <w:rsid w:val="00C72174"/>
    <w:rsid w:val="00C80CED"/>
    <w:rsid w:val="00C93A6D"/>
    <w:rsid w:val="00CD15CD"/>
    <w:rsid w:val="00CF44F9"/>
    <w:rsid w:val="00D20B3C"/>
    <w:rsid w:val="00D41516"/>
    <w:rsid w:val="00D55EA5"/>
    <w:rsid w:val="00D701EB"/>
    <w:rsid w:val="00D72FAA"/>
    <w:rsid w:val="00DA7497"/>
    <w:rsid w:val="00DA7764"/>
    <w:rsid w:val="00DE6251"/>
    <w:rsid w:val="00E47CE1"/>
    <w:rsid w:val="00E94F04"/>
    <w:rsid w:val="00EB4ADC"/>
    <w:rsid w:val="00F21DA1"/>
    <w:rsid w:val="00F351CB"/>
    <w:rsid w:val="00F47462"/>
    <w:rsid w:val="00FA4E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F7376"/>
  <w15:chartTrackingRefBased/>
  <w15:docId w15:val="{A64786A8-1710-411F-8BB2-DE5C6DA6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E77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E77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E772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E772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E772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E772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E772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E772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E772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772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E772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E772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E772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E772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E772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E772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E772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E772C"/>
    <w:rPr>
      <w:rFonts w:eastAsiaTheme="majorEastAsia" w:cstheme="majorBidi"/>
      <w:color w:val="272727" w:themeColor="text1" w:themeTint="D8"/>
    </w:rPr>
  </w:style>
  <w:style w:type="paragraph" w:styleId="Tytu">
    <w:name w:val="Title"/>
    <w:basedOn w:val="Normalny"/>
    <w:next w:val="Normalny"/>
    <w:link w:val="TytuZnak"/>
    <w:uiPriority w:val="10"/>
    <w:qFormat/>
    <w:rsid w:val="00BE77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E772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E772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E772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E772C"/>
    <w:pPr>
      <w:spacing w:before="160"/>
      <w:jc w:val="center"/>
    </w:pPr>
    <w:rPr>
      <w:i/>
      <w:iCs/>
      <w:color w:val="404040" w:themeColor="text1" w:themeTint="BF"/>
    </w:rPr>
  </w:style>
  <w:style w:type="character" w:customStyle="1" w:styleId="CytatZnak">
    <w:name w:val="Cytat Znak"/>
    <w:basedOn w:val="Domylnaczcionkaakapitu"/>
    <w:link w:val="Cytat"/>
    <w:uiPriority w:val="29"/>
    <w:rsid w:val="00BE772C"/>
    <w:rPr>
      <w:i/>
      <w:iCs/>
      <w:color w:val="404040" w:themeColor="text1" w:themeTint="BF"/>
    </w:rPr>
  </w:style>
  <w:style w:type="paragraph" w:styleId="Akapitzlist">
    <w:name w:val="List Paragraph"/>
    <w:aliases w:val="CW_Lista,L1,Numerowanie,2 heading,A_wyliczenie,K-P_odwolanie,Akapit z listą5,maz_wyliczenie,opis dzialania,Podsis rysunku,normalny tekst,Wypunktowanie,BulletC,Wyliczanie,Obiekt,Akapit z listą31,Bullets,Kolorowa lista — akcent 11,Bullet1,l"/>
    <w:basedOn w:val="Normalny"/>
    <w:link w:val="AkapitzlistZnak"/>
    <w:uiPriority w:val="34"/>
    <w:qFormat/>
    <w:rsid w:val="00BE772C"/>
    <w:pPr>
      <w:ind w:left="720"/>
      <w:contextualSpacing/>
    </w:pPr>
  </w:style>
  <w:style w:type="character" w:styleId="Wyrnienieintensywne">
    <w:name w:val="Intense Emphasis"/>
    <w:basedOn w:val="Domylnaczcionkaakapitu"/>
    <w:uiPriority w:val="21"/>
    <w:qFormat/>
    <w:rsid w:val="00BE772C"/>
    <w:rPr>
      <w:i/>
      <w:iCs/>
      <w:color w:val="2F5496" w:themeColor="accent1" w:themeShade="BF"/>
    </w:rPr>
  </w:style>
  <w:style w:type="paragraph" w:styleId="Cytatintensywny">
    <w:name w:val="Intense Quote"/>
    <w:basedOn w:val="Normalny"/>
    <w:next w:val="Normalny"/>
    <w:link w:val="CytatintensywnyZnak"/>
    <w:uiPriority w:val="30"/>
    <w:qFormat/>
    <w:rsid w:val="00BE77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E772C"/>
    <w:rPr>
      <w:i/>
      <w:iCs/>
      <w:color w:val="2F5496" w:themeColor="accent1" w:themeShade="BF"/>
    </w:rPr>
  </w:style>
  <w:style w:type="character" w:styleId="Odwoanieintensywne">
    <w:name w:val="Intense Reference"/>
    <w:basedOn w:val="Domylnaczcionkaakapitu"/>
    <w:uiPriority w:val="32"/>
    <w:qFormat/>
    <w:rsid w:val="00BE772C"/>
    <w:rPr>
      <w:b/>
      <w:bCs/>
      <w:smallCaps/>
      <w:color w:val="2F5496" w:themeColor="accent1" w:themeShade="BF"/>
      <w:spacing w:val="5"/>
    </w:rPr>
  </w:style>
  <w:style w:type="paragraph" w:styleId="Nagwek">
    <w:name w:val="header"/>
    <w:basedOn w:val="Normalny"/>
    <w:link w:val="NagwekZnak"/>
    <w:uiPriority w:val="99"/>
    <w:unhideWhenUsed/>
    <w:rsid w:val="005628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2896"/>
  </w:style>
  <w:style w:type="paragraph" w:styleId="Stopka">
    <w:name w:val="footer"/>
    <w:basedOn w:val="Normalny"/>
    <w:link w:val="StopkaZnak"/>
    <w:uiPriority w:val="99"/>
    <w:unhideWhenUsed/>
    <w:rsid w:val="005628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2896"/>
  </w:style>
  <w:style w:type="paragraph" w:customStyle="1" w:styleId="Default">
    <w:name w:val="Default"/>
    <w:rsid w:val="00B12F61"/>
    <w:pPr>
      <w:autoSpaceDE w:val="0"/>
      <w:autoSpaceDN w:val="0"/>
      <w:adjustRightInd w:val="0"/>
      <w:spacing w:after="0" w:line="240" w:lineRule="auto"/>
    </w:pPr>
    <w:rPr>
      <w:rFonts w:ascii="Cambria" w:hAnsi="Cambria" w:cs="Cambria"/>
      <w:color w:val="000000"/>
      <w:kern w:val="0"/>
    </w:rPr>
  </w:style>
  <w:style w:type="character" w:customStyle="1" w:styleId="AkapitzlistZnak">
    <w:name w:val="Akapit z listą Znak"/>
    <w:aliases w:val="CW_Lista Znak,L1 Znak,Numerowanie Znak,2 heading Znak,A_wyliczenie Znak,K-P_odwolanie Znak,Akapit z listą5 Znak,maz_wyliczenie Znak,opis dzialania Znak,Podsis rysunku Znak,normalny tekst Znak,Wypunktowanie Znak,BulletC Znak,l Znak"/>
    <w:link w:val="Akapitzlist"/>
    <w:uiPriority w:val="34"/>
    <w:qFormat/>
    <w:rsid w:val="00501870"/>
  </w:style>
  <w:style w:type="paragraph" w:customStyle="1" w:styleId="Standard">
    <w:name w:val="Standard"/>
    <w:qFormat/>
    <w:rsid w:val="0066199E"/>
    <w:pPr>
      <w:suppressAutoHyphens/>
      <w:spacing w:after="0" w:line="240" w:lineRule="auto"/>
      <w:textAlignment w:val="baseline"/>
    </w:pPr>
    <w:rPr>
      <w:rFonts w:ascii="Liberation Serif" w:eastAsia="SimSun" w:hAnsi="Liberation Serif" w:cs="Mangal"/>
      <w:lang w:eastAsia="zh-CN" w:bidi="hi-IN"/>
      <w14:ligatures w14:val="none"/>
    </w:rPr>
  </w:style>
  <w:style w:type="character" w:customStyle="1" w:styleId="TekstpodstawowyZnak">
    <w:name w:val="Tekst podstawowy Znak"/>
    <w:basedOn w:val="Domylnaczcionkaakapitu"/>
    <w:link w:val="Tekstpodstawowy"/>
    <w:qFormat/>
    <w:rsid w:val="00F21DA1"/>
    <w:rPr>
      <w:rFonts w:ascii="Arial" w:hAnsi="Arial" w:cs="Arial"/>
      <w:lang w:eastAsia="zh-CN"/>
    </w:rPr>
  </w:style>
  <w:style w:type="paragraph" w:styleId="Tekstpodstawowy">
    <w:name w:val="Body Text"/>
    <w:basedOn w:val="Normalny"/>
    <w:link w:val="TekstpodstawowyZnak"/>
    <w:rsid w:val="00F21DA1"/>
    <w:pPr>
      <w:suppressAutoHyphens/>
      <w:spacing w:after="0" w:line="240" w:lineRule="auto"/>
      <w:jc w:val="both"/>
    </w:pPr>
    <w:rPr>
      <w:rFonts w:ascii="Arial" w:hAnsi="Arial" w:cs="Arial"/>
      <w:lang w:eastAsia="zh-CN"/>
    </w:rPr>
  </w:style>
  <w:style w:type="character" w:customStyle="1" w:styleId="TekstpodstawowyZnak1">
    <w:name w:val="Tekst podstawowy Znak1"/>
    <w:basedOn w:val="Domylnaczcionkaakapitu"/>
    <w:uiPriority w:val="99"/>
    <w:semiHidden/>
    <w:rsid w:val="00F21DA1"/>
  </w:style>
  <w:style w:type="paragraph" w:customStyle="1" w:styleId="Textbody">
    <w:name w:val="Text body"/>
    <w:basedOn w:val="Standard"/>
    <w:qFormat/>
    <w:rsid w:val="00F21DA1"/>
    <w:pPr>
      <w:spacing w:after="120"/>
      <w:textAlignment w:val="auto"/>
    </w:pPr>
    <w:rPr>
      <w:rFonts w:ascii="Times New Roman" w:eastAsia="Times New Roman" w:hAnsi="Times New Roman" w:cs="Times New Roman"/>
      <w:color w:val="00000A"/>
      <w:kern w:val="0"/>
      <w:szCs w:val="20"/>
      <w:lang w:bidi="ar-SA"/>
    </w:rPr>
  </w:style>
  <w:style w:type="paragraph" w:customStyle="1" w:styleId="gwkauchway">
    <w:name w:val="gwkauchway"/>
    <w:basedOn w:val="Normalny"/>
    <w:qFormat/>
    <w:rsid w:val="00F21DA1"/>
    <w:pPr>
      <w:spacing w:beforeAutospacing="1" w:after="0" w:afterAutospacing="1" w:line="240" w:lineRule="auto"/>
    </w:pPr>
    <w:rPr>
      <w:rFonts w:ascii="Times New Roman" w:eastAsia="Times New Roman" w:hAnsi="Times New Roman" w:cs="Times New Roman"/>
      <w:kern w:val="0"/>
      <w:lang w:eastAsia="pl-PL"/>
      <w14:ligatures w14:val="none"/>
    </w:rPr>
  </w:style>
  <w:style w:type="paragraph" w:customStyle="1" w:styleId="Akapitzlist3">
    <w:name w:val="Akapit z listą3"/>
    <w:basedOn w:val="Normalny"/>
    <w:qFormat/>
    <w:rsid w:val="003E77FE"/>
    <w:pPr>
      <w:spacing w:after="0" w:line="240" w:lineRule="auto"/>
      <w:ind w:left="720"/>
      <w:contextualSpacing/>
    </w:pPr>
    <w:rPr>
      <w:rFonts w:ascii="Times New Roman" w:eastAsia="Times New Roman" w:hAnsi="Times New Roman" w:cs="Times New Roman"/>
      <w:color w:val="00000A"/>
      <w:kern w:val="0"/>
      <w:lang w:eastAsia="pl-PL"/>
      <w14:ligatures w14:val="none"/>
    </w:rPr>
  </w:style>
  <w:style w:type="character" w:customStyle="1" w:styleId="WW8Num21z1">
    <w:name w:val="WW8Num21z1"/>
    <w:qFormat/>
    <w:rsid w:val="006B5956"/>
    <w:rPr>
      <w:b w:val="0"/>
      <w:bCs w:val="0"/>
    </w:rPr>
  </w:style>
  <w:style w:type="paragraph" w:customStyle="1" w:styleId="Domylnie">
    <w:name w:val="Domyślnie"/>
    <w:qFormat/>
    <w:rsid w:val="006B5956"/>
    <w:pPr>
      <w:tabs>
        <w:tab w:val="left" w:pos="708"/>
      </w:tabs>
      <w:suppressAutoHyphens/>
      <w:spacing w:after="0" w:line="100" w:lineRule="atLeast"/>
    </w:pPr>
    <w:rPr>
      <w:rFonts w:ascii="Times New Roman" w:eastAsia="Lucida Sans Unicode" w:hAnsi="Times New Roman" w:cs="Times New Roman"/>
      <w:color w:val="000000"/>
      <w:kern w:val="0"/>
      <w14:ligatures w14:val="none"/>
    </w:rPr>
  </w:style>
  <w:style w:type="character" w:customStyle="1" w:styleId="FontStyle105">
    <w:name w:val="Font Style105"/>
    <w:qFormat/>
    <w:rsid w:val="00DE6251"/>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54</Pages>
  <Words>15251</Words>
  <Characters>91511</Characters>
  <Application>Microsoft Office Word</Application>
  <DocSecurity>0</DocSecurity>
  <Lines>762</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piotr.guzik</dc:creator>
  <cp:keywords/>
  <dc:description/>
  <cp:lastModifiedBy>piotr.guzik</cp:lastModifiedBy>
  <cp:revision>69</cp:revision>
  <dcterms:created xsi:type="dcterms:W3CDTF">2025-05-22T06:19:00Z</dcterms:created>
  <dcterms:modified xsi:type="dcterms:W3CDTF">2026-01-09T11:31:00Z</dcterms:modified>
</cp:coreProperties>
</file>